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4994" w14:textId="55272E96" w:rsidR="0075646D" w:rsidRDefault="00B2069D" w:rsidP="004A4BB0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 xml:space="preserve">BABTAC &amp; </w:t>
      </w:r>
      <w:r w:rsidR="0075646D" w:rsidRPr="00084C9B">
        <w:rPr>
          <w:rStyle w:val="Strong"/>
          <w:rFonts w:ascii="Calibri" w:hAnsi="Calibri"/>
          <w:sz w:val="28"/>
          <w:szCs w:val="28"/>
        </w:rPr>
        <w:t>CIBTAC AWARDS 20</w:t>
      </w:r>
      <w:r w:rsidR="00E4364A">
        <w:rPr>
          <w:rStyle w:val="Strong"/>
          <w:rFonts w:ascii="Calibri" w:hAnsi="Calibri"/>
          <w:sz w:val="28"/>
          <w:szCs w:val="28"/>
        </w:rPr>
        <w:t>2</w:t>
      </w:r>
      <w:r w:rsidR="00C217B7">
        <w:rPr>
          <w:rStyle w:val="Strong"/>
          <w:rFonts w:ascii="Calibri" w:hAnsi="Calibri"/>
          <w:sz w:val="28"/>
          <w:szCs w:val="28"/>
        </w:rPr>
        <w:t>5</w:t>
      </w:r>
      <w:r w:rsidR="00BB06D7" w:rsidRPr="00084C9B">
        <w:rPr>
          <w:rStyle w:val="Strong"/>
          <w:rFonts w:ascii="Calibri" w:hAnsi="Calibri"/>
          <w:sz w:val="28"/>
          <w:szCs w:val="28"/>
        </w:rPr>
        <w:t xml:space="preserve"> - </w:t>
      </w:r>
      <w:r w:rsidR="0075646D" w:rsidRPr="00084C9B">
        <w:rPr>
          <w:rStyle w:val="Strong"/>
          <w:rFonts w:ascii="Calibri" w:hAnsi="Calibri"/>
          <w:sz w:val="28"/>
          <w:szCs w:val="28"/>
        </w:rPr>
        <w:t>TERMS &amp; CONDITIONS</w:t>
      </w:r>
    </w:p>
    <w:p w14:paraId="32B35D39" w14:textId="77777777" w:rsidR="00C8105E" w:rsidRPr="00C8105E" w:rsidRDefault="00C8105E" w:rsidP="004A4BB0">
      <w:pPr>
        <w:pStyle w:val="NormalWeb"/>
        <w:spacing w:before="0" w:beforeAutospacing="0" w:after="0" w:afterAutospacing="0"/>
        <w:rPr>
          <w:rFonts w:ascii="Calibri" w:hAnsi="Calibri"/>
          <w:sz w:val="12"/>
          <w:szCs w:val="12"/>
        </w:rPr>
      </w:pPr>
    </w:p>
    <w:p w14:paraId="1E929C92" w14:textId="1A2831DB" w:rsidR="0075646D" w:rsidRDefault="00603679" w:rsidP="00C8105E">
      <w:pPr>
        <w:pStyle w:val="NormalWeb"/>
        <w:spacing w:before="0" w:beforeAutospacing="0" w:after="0" w:afterAutospacing="0"/>
        <w:rPr>
          <w:rFonts w:ascii="Corbel" w:hAnsi="Corbel"/>
          <w:b/>
          <w:sz w:val="21"/>
          <w:szCs w:val="21"/>
        </w:rPr>
      </w:pPr>
      <w:r w:rsidRPr="004A4BB0">
        <w:rPr>
          <w:rFonts w:ascii="Corbel" w:hAnsi="Corbel"/>
          <w:b/>
          <w:sz w:val="21"/>
          <w:szCs w:val="21"/>
        </w:rPr>
        <w:t>Conditions for entering and applications</w:t>
      </w:r>
    </w:p>
    <w:p w14:paraId="130D710F" w14:textId="77777777" w:rsidR="00C8105E" w:rsidRPr="00C8105E" w:rsidRDefault="00C8105E" w:rsidP="00C8105E">
      <w:pPr>
        <w:pStyle w:val="NormalWeb"/>
        <w:spacing w:before="0" w:beforeAutospacing="0" w:after="0" w:afterAutospacing="0"/>
        <w:rPr>
          <w:rFonts w:ascii="Corbel" w:hAnsi="Corbel"/>
          <w:b/>
          <w:sz w:val="12"/>
          <w:szCs w:val="12"/>
        </w:rPr>
      </w:pPr>
    </w:p>
    <w:p w14:paraId="798D4382" w14:textId="77777777" w:rsidR="00302E8E" w:rsidRPr="004A4BB0" w:rsidRDefault="00302E8E" w:rsidP="00C8105E">
      <w:pPr>
        <w:pStyle w:val="NormalWeb"/>
        <w:numPr>
          <w:ilvl w:val="0"/>
          <w:numId w:val="2"/>
        </w:numPr>
        <w:spacing w:before="0" w:beforeAutospacing="0"/>
        <w:ind w:left="0" w:right="-471" w:hanging="357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No family members</w:t>
      </w:r>
      <w:r w:rsidR="008B64EC" w:rsidRPr="004A4BB0">
        <w:rPr>
          <w:rFonts w:ascii="Corbel" w:hAnsi="Corbel"/>
          <w:sz w:val="21"/>
          <w:szCs w:val="21"/>
        </w:rPr>
        <w:t>,</w:t>
      </w:r>
      <w:r w:rsidRPr="004A4BB0">
        <w:rPr>
          <w:rFonts w:ascii="Corbel" w:hAnsi="Corbel"/>
          <w:sz w:val="21"/>
          <w:szCs w:val="21"/>
        </w:rPr>
        <w:t xml:space="preserve"> employees</w:t>
      </w:r>
      <w:r w:rsidR="008B64EC" w:rsidRPr="004A4BB0">
        <w:rPr>
          <w:rFonts w:ascii="Corbel" w:hAnsi="Corbel"/>
          <w:sz w:val="21"/>
          <w:szCs w:val="21"/>
        </w:rPr>
        <w:t xml:space="preserve"> or councillors</w:t>
      </w:r>
      <w:r w:rsidRPr="004A4BB0">
        <w:rPr>
          <w:rFonts w:ascii="Corbel" w:hAnsi="Corbel"/>
          <w:sz w:val="21"/>
          <w:szCs w:val="21"/>
        </w:rPr>
        <w:t xml:space="preserve"> of </w:t>
      </w:r>
      <w:r w:rsidR="00987A76" w:rsidRPr="004A4BB0">
        <w:rPr>
          <w:rFonts w:ascii="Corbel" w:hAnsi="Corbel"/>
          <w:sz w:val="21"/>
          <w:szCs w:val="21"/>
        </w:rPr>
        <w:t xml:space="preserve">BABTAC or CIBTAC </w:t>
      </w:r>
      <w:r w:rsidR="008B64EC" w:rsidRPr="004A4BB0">
        <w:rPr>
          <w:rFonts w:ascii="Corbel" w:hAnsi="Corbel"/>
          <w:sz w:val="21"/>
          <w:szCs w:val="21"/>
        </w:rPr>
        <w:t>can enter</w:t>
      </w:r>
    </w:p>
    <w:p w14:paraId="3B63D474" w14:textId="227181F4" w:rsidR="009249DD" w:rsidRPr="004A4BB0" w:rsidRDefault="009249DD" w:rsidP="002762E5">
      <w:pPr>
        <w:pStyle w:val="NoSpacing"/>
        <w:numPr>
          <w:ilvl w:val="0"/>
          <w:numId w:val="2"/>
        </w:numPr>
        <w:ind w:left="0" w:right="-472"/>
        <w:rPr>
          <w:sz w:val="21"/>
          <w:szCs w:val="21"/>
          <w:lang w:val="en-GB"/>
        </w:rPr>
      </w:pPr>
      <w:r w:rsidRPr="004A4BB0">
        <w:rPr>
          <w:sz w:val="21"/>
          <w:szCs w:val="21"/>
          <w:lang w:val="en-GB"/>
        </w:rPr>
        <w:t>No stu</w:t>
      </w:r>
      <w:r w:rsidR="008B64EC" w:rsidRPr="004A4BB0">
        <w:rPr>
          <w:sz w:val="21"/>
          <w:szCs w:val="21"/>
          <w:lang w:val="en-GB"/>
        </w:rPr>
        <w:t>dents or employees from BABTAC or</w:t>
      </w:r>
      <w:r w:rsidRPr="004A4BB0">
        <w:rPr>
          <w:sz w:val="21"/>
          <w:szCs w:val="21"/>
          <w:lang w:val="en-GB"/>
        </w:rPr>
        <w:t xml:space="preserve"> CIBTAC council businesses </w:t>
      </w:r>
      <w:r w:rsidR="008B64EC" w:rsidRPr="004A4BB0">
        <w:rPr>
          <w:sz w:val="21"/>
          <w:szCs w:val="21"/>
          <w:lang w:val="en-GB"/>
        </w:rPr>
        <w:t>can</w:t>
      </w:r>
      <w:r w:rsidRPr="004A4BB0">
        <w:rPr>
          <w:sz w:val="21"/>
          <w:szCs w:val="21"/>
          <w:lang w:val="en-GB"/>
        </w:rPr>
        <w:t xml:space="preserve"> enter </w:t>
      </w:r>
    </w:p>
    <w:p w14:paraId="4BA6CD64" w14:textId="66749B3D" w:rsidR="00F0344D" w:rsidRDefault="008B64EC" w:rsidP="00F0344D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E</w:t>
      </w:r>
      <w:r w:rsidR="008A7D56" w:rsidRPr="004A4BB0">
        <w:rPr>
          <w:rFonts w:ascii="Corbel" w:hAnsi="Corbel"/>
          <w:sz w:val="21"/>
          <w:szCs w:val="21"/>
        </w:rPr>
        <w:t>ntrants can</w:t>
      </w:r>
      <w:r w:rsidRPr="004A4BB0">
        <w:rPr>
          <w:rFonts w:ascii="Corbel" w:hAnsi="Corbel"/>
          <w:sz w:val="21"/>
          <w:szCs w:val="21"/>
        </w:rPr>
        <w:t xml:space="preserve"> </w:t>
      </w:r>
      <w:r w:rsidR="00302E8E" w:rsidRPr="004A4BB0">
        <w:rPr>
          <w:rFonts w:ascii="Corbel" w:hAnsi="Corbel"/>
          <w:sz w:val="21"/>
          <w:szCs w:val="21"/>
        </w:rPr>
        <w:t xml:space="preserve">enter a </w:t>
      </w:r>
      <w:r w:rsidR="00C35179" w:rsidRPr="004A4BB0">
        <w:rPr>
          <w:rFonts w:ascii="Corbel" w:hAnsi="Corbel"/>
          <w:sz w:val="21"/>
          <w:szCs w:val="21"/>
        </w:rPr>
        <w:t xml:space="preserve">maximum of </w:t>
      </w:r>
      <w:r w:rsidR="00477AF1">
        <w:rPr>
          <w:rFonts w:ascii="Corbel" w:hAnsi="Corbel"/>
          <w:sz w:val="21"/>
          <w:szCs w:val="21"/>
        </w:rPr>
        <w:t>five</w:t>
      </w:r>
      <w:r w:rsidRPr="004A4BB0">
        <w:rPr>
          <w:rFonts w:ascii="Corbel" w:hAnsi="Corbel"/>
          <w:sz w:val="21"/>
          <w:szCs w:val="21"/>
        </w:rPr>
        <w:t xml:space="preserve"> award categories only. If an entrant submit</w:t>
      </w:r>
      <w:r w:rsidR="00EF1BC6" w:rsidRPr="004A4BB0">
        <w:rPr>
          <w:rFonts w:ascii="Corbel" w:hAnsi="Corbel"/>
          <w:sz w:val="21"/>
          <w:szCs w:val="21"/>
        </w:rPr>
        <w:t xml:space="preserve">s applications for more than </w:t>
      </w:r>
      <w:r w:rsidR="00477AF1">
        <w:rPr>
          <w:rFonts w:ascii="Corbel" w:hAnsi="Corbel"/>
          <w:sz w:val="21"/>
          <w:szCs w:val="21"/>
        </w:rPr>
        <w:t>five</w:t>
      </w:r>
      <w:r w:rsidRPr="004A4BB0">
        <w:rPr>
          <w:rFonts w:ascii="Corbel" w:hAnsi="Corbel"/>
          <w:sz w:val="21"/>
          <w:szCs w:val="21"/>
        </w:rPr>
        <w:t xml:space="preserve"> catego</w:t>
      </w:r>
      <w:r w:rsidR="00EF1BC6" w:rsidRPr="004A4BB0">
        <w:rPr>
          <w:rFonts w:ascii="Corbel" w:hAnsi="Corbel"/>
          <w:sz w:val="21"/>
          <w:szCs w:val="21"/>
        </w:rPr>
        <w:t xml:space="preserve">ries the judges shall choose </w:t>
      </w:r>
      <w:r w:rsidR="00477AF1">
        <w:rPr>
          <w:rFonts w:ascii="Corbel" w:hAnsi="Corbel"/>
          <w:sz w:val="21"/>
          <w:szCs w:val="21"/>
        </w:rPr>
        <w:t xml:space="preserve">five </w:t>
      </w:r>
      <w:r w:rsidRPr="004A4BB0">
        <w:rPr>
          <w:rFonts w:ascii="Corbel" w:hAnsi="Corbel"/>
          <w:sz w:val="21"/>
          <w:szCs w:val="21"/>
        </w:rPr>
        <w:t xml:space="preserve">category applications and </w:t>
      </w:r>
      <w:r w:rsidR="00EF1BC6" w:rsidRPr="004A4BB0">
        <w:rPr>
          <w:rFonts w:ascii="Corbel" w:hAnsi="Corbel"/>
          <w:sz w:val="21"/>
          <w:szCs w:val="21"/>
        </w:rPr>
        <w:t>discard any remaining, which</w:t>
      </w:r>
      <w:r w:rsidRPr="004A4BB0">
        <w:rPr>
          <w:rFonts w:ascii="Corbel" w:hAnsi="Corbel"/>
          <w:sz w:val="21"/>
          <w:szCs w:val="21"/>
        </w:rPr>
        <w:t xml:space="preserve"> categories are chosen is at the total discretion of the judges and feedback will not be provided</w:t>
      </w:r>
    </w:p>
    <w:p w14:paraId="7114E607" w14:textId="77777777" w:rsidR="00302E8E" w:rsidRPr="004A4BB0" w:rsidRDefault="00302E8E" w:rsidP="002762E5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All entr</w:t>
      </w:r>
      <w:r w:rsidR="008B64EC" w:rsidRPr="004A4BB0">
        <w:rPr>
          <w:rFonts w:ascii="Corbel" w:hAnsi="Corbel"/>
          <w:sz w:val="21"/>
          <w:szCs w:val="21"/>
        </w:rPr>
        <w:t>ants must be over the age of 16</w:t>
      </w:r>
    </w:p>
    <w:p w14:paraId="49C99127" w14:textId="77777777" w:rsidR="00302E8E" w:rsidRPr="00815C07" w:rsidRDefault="00302E8E" w:rsidP="00BB06D7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815C07">
        <w:rPr>
          <w:rFonts w:ascii="Corbel" w:hAnsi="Corbel"/>
          <w:sz w:val="21"/>
          <w:szCs w:val="21"/>
        </w:rPr>
        <w:t>Entry photographs cannot be digitally</w:t>
      </w:r>
      <w:r w:rsidR="008B64EC" w:rsidRPr="00815C07">
        <w:rPr>
          <w:rFonts w:ascii="Corbel" w:hAnsi="Corbel"/>
          <w:sz w:val="21"/>
          <w:szCs w:val="21"/>
        </w:rPr>
        <w:t xml:space="preserve"> or otherwise</w:t>
      </w:r>
      <w:r w:rsidRPr="00815C07">
        <w:rPr>
          <w:rFonts w:ascii="Corbel" w:hAnsi="Corbel"/>
          <w:sz w:val="21"/>
          <w:szCs w:val="21"/>
        </w:rPr>
        <w:t xml:space="preserve"> enhanced. Any photographs deemed to be digitally </w:t>
      </w:r>
      <w:r w:rsidR="008B64EC" w:rsidRPr="00815C07">
        <w:rPr>
          <w:rFonts w:ascii="Corbel" w:hAnsi="Corbel"/>
          <w:sz w:val="21"/>
          <w:szCs w:val="21"/>
        </w:rPr>
        <w:t>or otherwise enhanced will be disqualified</w:t>
      </w:r>
    </w:p>
    <w:p w14:paraId="24817065" w14:textId="421EA0A6" w:rsidR="001C6569" w:rsidRDefault="00302E8E" w:rsidP="002762E5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The entry deadline</w:t>
      </w:r>
      <w:r w:rsidR="008B64EC" w:rsidRPr="004A4BB0">
        <w:rPr>
          <w:rFonts w:ascii="Corbel" w:hAnsi="Corbel"/>
          <w:sz w:val="21"/>
          <w:szCs w:val="21"/>
        </w:rPr>
        <w:t xml:space="preserve"> for</w:t>
      </w:r>
      <w:r w:rsidR="00C8105E">
        <w:rPr>
          <w:rFonts w:ascii="Corbel" w:hAnsi="Corbel"/>
          <w:sz w:val="21"/>
          <w:szCs w:val="21"/>
        </w:rPr>
        <w:t xml:space="preserve"> </w:t>
      </w:r>
      <w:r w:rsidR="00575DCA">
        <w:rPr>
          <w:rFonts w:ascii="Corbel" w:hAnsi="Corbel"/>
          <w:sz w:val="21"/>
          <w:szCs w:val="21"/>
        </w:rPr>
        <w:t xml:space="preserve">individual and salon/spa </w:t>
      </w:r>
      <w:r w:rsidR="00575DCA" w:rsidRPr="00575DCA">
        <w:rPr>
          <w:rFonts w:ascii="Corbel" w:hAnsi="Corbel"/>
          <w:sz w:val="21"/>
          <w:szCs w:val="21"/>
        </w:rPr>
        <w:t>categories</w:t>
      </w:r>
      <w:r w:rsidR="008B64EC" w:rsidRPr="00575DCA">
        <w:rPr>
          <w:rFonts w:ascii="Corbel" w:hAnsi="Corbel"/>
          <w:sz w:val="21"/>
          <w:szCs w:val="21"/>
        </w:rPr>
        <w:t xml:space="preserve"> </w:t>
      </w:r>
      <w:r w:rsidR="008A7D56" w:rsidRPr="00575DCA">
        <w:rPr>
          <w:rFonts w:ascii="Corbel" w:hAnsi="Corbel"/>
          <w:sz w:val="21"/>
          <w:szCs w:val="21"/>
        </w:rPr>
        <w:t xml:space="preserve">is </w:t>
      </w:r>
      <w:r w:rsidR="00725EF3" w:rsidRPr="00725EF3">
        <w:rPr>
          <w:rFonts w:ascii="Corbel" w:hAnsi="Corbel"/>
          <w:b/>
          <w:bCs/>
          <w:sz w:val="21"/>
          <w:szCs w:val="21"/>
        </w:rPr>
        <w:t>17</w:t>
      </w:r>
      <w:r w:rsidR="00725EF3" w:rsidRPr="00725EF3">
        <w:rPr>
          <w:rFonts w:ascii="Corbel" w:hAnsi="Corbel"/>
          <w:b/>
          <w:bCs/>
          <w:sz w:val="21"/>
          <w:szCs w:val="21"/>
          <w:vertAlign w:val="superscript"/>
        </w:rPr>
        <w:t>th</w:t>
      </w:r>
      <w:r w:rsidR="00725EF3" w:rsidRPr="00725EF3">
        <w:rPr>
          <w:rFonts w:ascii="Corbel" w:hAnsi="Corbel"/>
          <w:b/>
          <w:bCs/>
          <w:sz w:val="21"/>
          <w:szCs w:val="21"/>
        </w:rPr>
        <w:t xml:space="preserve"> March </w:t>
      </w:r>
      <w:r w:rsidR="00F0344D" w:rsidRPr="00725EF3">
        <w:rPr>
          <w:rFonts w:ascii="Corbel" w:hAnsi="Corbel"/>
          <w:b/>
          <w:bCs/>
          <w:sz w:val="21"/>
          <w:szCs w:val="21"/>
        </w:rPr>
        <w:t>202</w:t>
      </w:r>
      <w:r w:rsidR="00725EF3" w:rsidRPr="00725EF3">
        <w:rPr>
          <w:rFonts w:ascii="Corbel" w:hAnsi="Corbel"/>
          <w:b/>
          <w:bCs/>
          <w:sz w:val="21"/>
          <w:szCs w:val="21"/>
        </w:rPr>
        <w:t>5</w:t>
      </w:r>
      <w:r w:rsidR="00575DCA" w:rsidRPr="00725EF3">
        <w:rPr>
          <w:rFonts w:ascii="Corbel" w:hAnsi="Corbel"/>
          <w:b/>
          <w:bCs/>
          <w:sz w:val="21"/>
          <w:szCs w:val="21"/>
        </w:rPr>
        <w:t xml:space="preserve"> </w:t>
      </w:r>
      <w:r w:rsidR="00575DCA" w:rsidRPr="00575DCA">
        <w:rPr>
          <w:rFonts w:ascii="Corbel" w:hAnsi="Corbel"/>
          <w:sz w:val="21"/>
          <w:szCs w:val="21"/>
        </w:rPr>
        <w:t xml:space="preserve">and for CIBTAC and Business Categories is </w:t>
      </w:r>
      <w:r w:rsidR="00725EF3" w:rsidRPr="00725EF3">
        <w:rPr>
          <w:rFonts w:ascii="Corbel" w:hAnsi="Corbel"/>
          <w:b/>
          <w:bCs/>
          <w:sz w:val="21"/>
          <w:szCs w:val="21"/>
        </w:rPr>
        <w:t>31</w:t>
      </w:r>
      <w:r w:rsidR="00725EF3" w:rsidRPr="00725EF3">
        <w:rPr>
          <w:rFonts w:ascii="Corbel" w:hAnsi="Corbel"/>
          <w:b/>
          <w:bCs/>
          <w:sz w:val="21"/>
          <w:szCs w:val="21"/>
          <w:vertAlign w:val="superscript"/>
        </w:rPr>
        <w:t>st</w:t>
      </w:r>
      <w:r w:rsidR="00725EF3" w:rsidRPr="00725EF3">
        <w:rPr>
          <w:rFonts w:ascii="Corbel" w:hAnsi="Corbel"/>
          <w:b/>
          <w:bCs/>
          <w:sz w:val="21"/>
          <w:szCs w:val="21"/>
        </w:rPr>
        <w:t xml:space="preserve"> </w:t>
      </w:r>
      <w:r w:rsidR="00575DCA" w:rsidRPr="00725EF3">
        <w:rPr>
          <w:rFonts w:ascii="Corbel" w:hAnsi="Corbel"/>
          <w:b/>
          <w:bCs/>
          <w:sz w:val="21"/>
          <w:szCs w:val="21"/>
        </w:rPr>
        <w:t>March 202</w:t>
      </w:r>
      <w:r w:rsidR="00725EF3" w:rsidRPr="00725EF3">
        <w:rPr>
          <w:rFonts w:ascii="Corbel" w:hAnsi="Corbel"/>
          <w:b/>
          <w:bCs/>
          <w:sz w:val="21"/>
          <w:szCs w:val="21"/>
        </w:rPr>
        <w:t>5</w:t>
      </w:r>
      <w:r w:rsidR="00575DCA" w:rsidRPr="00575DCA">
        <w:rPr>
          <w:rFonts w:ascii="Corbel" w:hAnsi="Corbel"/>
          <w:sz w:val="21"/>
          <w:szCs w:val="21"/>
        </w:rPr>
        <w:t>. N</w:t>
      </w:r>
      <w:r w:rsidRPr="00575DCA">
        <w:rPr>
          <w:rFonts w:ascii="Corbel" w:hAnsi="Corbel"/>
          <w:sz w:val="21"/>
          <w:szCs w:val="21"/>
        </w:rPr>
        <w:t>o</w:t>
      </w:r>
      <w:r w:rsidRPr="004A4BB0">
        <w:rPr>
          <w:rFonts w:ascii="Corbel" w:hAnsi="Corbel"/>
          <w:sz w:val="21"/>
          <w:szCs w:val="21"/>
        </w:rPr>
        <w:t xml:space="preserve"> late entries will be accepted</w:t>
      </w:r>
    </w:p>
    <w:p w14:paraId="54D273B0" w14:textId="7A7A2730" w:rsidR="008B64EC" w:rsidRPr="004A4BB0" w:rsidRDefault="001C6569" w:rsidP="002762E5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Nominated entries will be accepted but nominated candidates will</w:t>
      </w:r>
      <w:r w:rsidR="002E4942">
        <w:rPr>
          <w:rFonts w:ascii="Corbel" w:hAnsi="Corbel"/>
          <w:sz w:val="21"/>
          <w:szCs w:val="21"/>
        </w:rPr>
        <w:t xml:space="preserve"> still</w:t>
      </w:r>
      <w:r>
        <w:rPr>
          <w:rFonts w:ascii="Corbel" w:hAnsi="Corbel"/>
          <w:sz w:val="21"/>
          <w:szCs w:val="21"/>
        </w:rPr>
        <w:t xml:space="preserve"> be required to provide all the relevant supporting evidence as stipulated for each category</w:t>
      </w:r>
    </w:p>
    <w:p w14:paraId="0F8DC945" w14:textId="77777777" w:rsidR="00603679" w:rsidRPr="004A4BB0" w:rsidRDefault="00603679" w:rsidP="00603679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All written information submitted will be confidential </w:t>
      </w:r>
    </w:p>
    <w:p w14:paraId="4D6F1E9A" w14:textId="26DA8819" w:rsidR="00070CDB" w:rsidRPr="004A4BB0" w:rsidRDefault="00070CDB" w:rsidP="00070CDB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 xml:space="preserve">All entrants must have adequate industry insurance </w:t>
      </w:r>
      <w:r w:rsidR="00084C9B" w:rsidRPr="004A4BB0">
        <w:rPr>
          <w:rFonts w:ascii="Corbel" w:hAnsi="Corbel"/>
          <w:sz w:val="21"/>
          <w:szCs w:val="21"/>
        </w:rPr>
        <w:t xml:space="preserve">and training, </w:t>
      </w:r>
      <w:r w:rsidRPr="004A4BB0">
        <w:rPr>
          <w:rFonts w:ascii="Corbel" w:hAnsi="Corbel"/>
          <w:sz w:val="21"/>
          <w:szCs w:val="21"/>
        </w:rPr>
        <w:t xml:space="preserve">and proof of </w:t>
      </w:r>
      <w:r w:rsidR="00575DCA">
        <w:rPr>
          <w:rFonts w:ascii="Corbel" w:hAnsi="Corbel"/>
          <w:sz w:val="21"/>
          <w:szCs w:val="21"/>
        </w:rPr>
        <w:t>both</w:t>
      </w:r>
      <w:r w:rsidRPr="004A4BB0">
        <w:rPr>
          <w:rFonts w:ascii="Corbel" w:hAnsi="Corbel"/>
          <w:sz w:val="21"/>
          <w:szCs w:val="21"/>
        </w:rPr>
        <w:t xml:space="preserve"> must be submitted at the point of application, failure to do so </w:t>
      </w:r>
      <w:r w:rsidR="00575DCA">
        <w:rPr>
          <w:rFonts w:ascii="Corbel" w:hAnsi="Corbel"/>
          <w:sz w:val="21"/>
          <w:szCs w:val="21"/>
        </w:rPr>
        <w:t xml:space="preserve">or lack of adequate training/insurance </w:t>
      </w:r>
      <w:r w:rsidRPr="004A4BB0">
        <w:rPr>
          <w:rFonts w:ascii="Corbel" w:hAnsi="Corbel"/>
          <w:sz w:val="21"/>
          <w:szCs w:val="21"/>
        </w:rPr>
        <w:t>may result in disqualification</w:t>
      </w:r>
      <w:r w:rsidR="00473AEE">
        <w:rPr>
          <w:rFonts w:ascii="Corbel" w:hAnsi="Corbel"/>
          <w:sz w:val="21"/>
          <w:szCs w:val="21"/>
        </w:rPr>
        <w:t>.</w:t>
      </w:r>
    </w:p>
    <w:p w14:paraId="3AF5DF2D" w14:textId="5B5AB387" w:rsidR="00070CDB" w:rsidRPr="004A4BB0" w:rsidRDefault="00070CDB" w:rsidP="00070CDB">
      <w:pPr>
        <w:pStyle w:val="NoSpacing"/>
        <w:numPr>
          <w:ilvl w:val="0"/>
          <w:numId w:val="2"/>
        </w:numPr>
        <w:ind w:left="0" w:right="-472"/>
        <w:rPr>
          <w:sz w:val="21"/>
          <w:szCs w:val="21"/>
          <w:lang w:val="en-GB"/>
        </w:rPr>
      </w:pPr>
      <w:r w:rsidRPr="004A4BB0">
        <w:rPr>
          <w:sz w:val="21"/>
          <w:szCs w:val="21"/>
          <w:lang w:val="en-GB"/>
        </w:rPr>
        <w:t xml:space="preserve">It is the </w:t>
      </w:r>
      <w:r w:rsidR="00084C9B" w:rsidRPr="004A4BB0">
        <w:rPr>
          <w:sz w:val="21"/>
          <w:szCs w:val="21"/>
          <w:lang w:val="en-GB"/>
        </w:rPr>
        <w:t>entrant’s</w:t>
      </w:r>
      <w:r w:rsidRPr="004A4BB0">
        <w:rPr>
          <w:sz w:val="21"/>
          <w:szCs w:val="21"/>
          <w:lang w:val="en-GB"/>
        </w:rPr>
        <w:t xml:space="preserve"> responsibility to enter the correct category</w:t>
      </w:r>
      <w:r w:rsidR="00C1636D">
        <w:rPr>
          <w:sz w:val="21"/>
          <w:szCs w:val="21"/>
          <w:lang w:val="en-GB"/>
        </w:rPr>
        <w:t>, read all the conditions</w:t>
      </w:r>
      <w:r w:rsidR="00BA4A05">
        <w:rPr>
          <w:sz w:val="21"/>
          <w:szCs w:val="21"/>
          <w:lang w:val="en-GB"/>
        </w:rPr>
        <w:t xml:space="preserve"> </w:t>
      </w:r>
      <w:r w:rsidR="00BA4A05" w:rsidRPr="00BA4A05">
        <w:rPr>
          <w:b/>
          <w:bCs/>
          <w:sz w:val="21"/>
          <w:szCs w:val="21"/>
          <w:lang w:val="en-GB"/>
        </w:rPr>
        <w:t>(Ts &amp; Cs and How to Enter Forms)</w:t>
      </w:r>
      <w:r w:rsidRPr="004A4BB0">
        <w:rPr>
          <w:sz w:val="21"/>
          <w:szCs w:val="21"/>
          <w:lang w:val="en-GB"/>
        </w:rPr>
        <w:t xml:space="preserve"> and provide all the required and valid information </w:t>
      </w:r>
      <w:r w:rsidR="00B80F07" w:rsidRPr="00B80F07">
        <w:rPr>
          <w:b/>
          <w:bCs/>
          <w:sz w:val="21"/>
          <w:szCs w:val="21"/>
          <w:lang w:val="en-GB"/>
        </w:rPr>
        <w:t xml:space="preserve">(Application form and </w:t>
      </w:r>
      <w:r w:rsidR="00DF05DF">
        <w:rPr>
          <w:b/>
          <w:bCs/>
          <w:sz w:val="21"/>
          <w:szCs w:val="21"/>
          <w:lang w:val="en-GB"/>
        </w:rPr>
        <w:t>required s</w:t>
      </w:r>
      <w:r w:rsidR="002B0223">
        <w:rPr>
          <w:b/>
          <w:bCs/>
          <w:sz w:val="21"/>
          <w:szCs w:val="21"/>
          <w:lang w:val="en-GB"/>
        </w:rPr>
        <w:t>upporting</w:t>
      </w:r>
      <w:r w:rsidR="00B80F07" w:rsidRPr="00B80F07">
        <w:rPr>
          <w:b/>
          <w:bCs/>
          <w:sz w:val="21"/>
          <w:szCs w:val="21"/>
          <w:lang w:val="en-GB"/>
        </w:rPr>
        <w:t xml:space="preserve"> </w:t>
      </w:r>
      <w:r w:rsidR="00DF05DF">
        <w:rPr>
          <w:b/>
          <w:bCs/>
          <w:sz w:val="21"/>
          <w:szCs w:val="21"/>
          <w:lang w:val="en-GB"/>
        </w:rPr>
        <w:t>documentation</w:t>
      </w:r>
      <w:r w:rsidR="00B80F07" w:rsidRPr="00B80F07">
        <w:rPr>
          <w:b/>
          <w:bCs/>
          <w:sz w:val="21"/>
          <w:szCs w:val="21"/>
          <w:lang w:val="en-GB"/>
        </w:rPr>
        <w:t>)</w:t>
      </w:r>
    </w:p>
    <w:p w14:paraId="057F840A" w14:textId="0C54DDEC" w:rsidR="00070CDB" w:rsidRPr="004A4BB0" w:rsidRDefault="00070CDB" w:rsidP="00070CDB">
      <w:pPr>
        <w:pStyle w:val="NoSpacing"/>
        <w:numPr>
          <w:ilvl w:val="0"/>
          <w:numId w:val="2"/>
        </w:numPr>
        <w:ind w:left="0" w:right="-472"/>
        <w:rPr>
          <w:sz w:val="21"/>
          <w:szCs w:val="21"/>
          <w:lang w:val="en-GB"/>
        </w:rPr>
      </w:pPr>
      <w:r w:rsidRPr="004A4BB0">
        <w:rPr>
          <w:sz w:val="21"/>
          <w:szCs w:val="21"/>
          <w:lang w:val="en-GB"/>
        </w:rPr>
        <w:t>Only current CIBTAC students</w:t>
      </w:r>
      <w:r w:rsidR="00395217" w:rsidRPr="004A4BB0">
        <w:rPr>
          <w:sz w:val="21"/>
          <w:szCs w:val="21"/>
          <w:lang w:val="en-GB"/>
        </w:rPr>
        <w:t xml:space="preserve"> (or qualified in the 12 months prior</w:t>
      </w:r>
      <w:r w:rsidR="00EC74D9">
        <w:rPr>
          <w:sz w:val="21"/>
          <w:szCs w:val="21"/>
          <w:lang w:val="en-GB"/>
        </w:rPr>
        <w:t xml:space="preserve">) </w:t>
      </w:r>
      <w:r w:rsidRPr="004A4BB0">
        <w:rPr>
          <w:sz w:val="21"/>
          <w:szCs w:val="21"/>
          <w:lang w:val="en-GB"/>
        </w:rPr>
        <w:t>and centres can enter the CIBTAC categories</w:t>
      </w:r>
    </w:p>
    <w:p w14:paraId="7A6A0558" w14:textId="50DD7970" w:rsidR="00A1759E" w:rsidRDefault="00A1759E" w:rsidP="004D7D30">
      <w:pPr>
        <w:pStyle w:val="NoSpacing"/>
        <w:numPr>
          <w:ilvl w:val="0"/>
          <w:numId w:val="2"/>
        </w:numPr>
        <w:ind w:left="0" w:right="-471" w:hanging="357"/>
        <w:rPr>
          <w:sz w:val="21"/>
          <w:szCs w:val="21"/>
          <w:lang w:val="en-GB"/>
        </w:rPr>
      </w:pPr>
      <w:r w:rsidRPr="004A4BB0">
        <w:rPr>
          <w:sz w:val="21"/>
          <w:szCs w:val="21"/>
          <w:lang w:val="en-GB"/>
        </w:rPr>
        <w:t xml:space="preserve">All entrants </w:t>
      </w:r>
      <w:r w:rsidRPr="004A4BB0">
        <w:rPr>
          <w:b/>
          <w:sz w:val="21"/>
          <w:szCs w:val="21"/>
          <w:lang w:val="en-GB"/>
        </w:rPr>
        <w:t>must</w:t>
      </w:r>
      <w:r w:rsidRPr="004A4BB0">
        <w:rPr>
          <w:sz w:val="21"/>
          <w:szCs w:val="21"/>
          <w:lang w:val="en-GB"/>
        </w:rPr>
        <w:t xml:space="preserve"> submit a signed and dated copy of these terms &amp; conditions </w:t>
      </w:r>
      <w:r w:rsidRPr="004A4BB0">
        <w:rPr>
          <w:b/>
          <w:sz w:val="21"/>
          <w:szCs w:val="21"/>
          <w:lang w:val="en-GB"/>
        </w:rPr>
        <w:t>at the point of submitting their application</w:t>
      </w:r>
      <w:r w:rsidRPr="004A4BB0">
        <w:rPr>
          <w:sz w:val="21"/>
          <w:szCs w:val="21"/>
          <w:lang w:val="en-GB"/>
        </w:rPr>
        <w:t xml:space="preserve">. </w:t>
      </w:r>
      <w:r w:rsidRPr="0072168B">
        <w:rPr>
          <w:sz w:val="21"/>
          <w:szCs w:val="21"/>
          <w:lang w:val="en-GB"/>
        </w:rPr>
        <w:t xml:space="preserve">Failure to do so </w:t>
      </w:r>
      <w:r w:rsidR="00727038" w:rsidRPr="0072168B">
        <w:rPr>
          <w:sz w:val="21"/>
          <w:szCs w:val="21"/>
          <w:lang w:val="en-GB"/>
        </w:rPr>
        <w:t>could</w:t>
      </w:r>
      <w:r w:rsidRPr="0072168B">
        <w:rPr>
          <w:sz w:val="21"/>
          <w:szCs w:val="21"/>
          <w:lang w:val="en-GB"/>
        </w:rPr>
        <w:t xml:space="preserve"> result in disqualification</w:t>
      </w:r>
    </w:p>
    <w:p w14:paraId="2274A45B" w14:textId="1CCAF9CB" w:rsidR="004D7D30" w:rsidRPr="00A45F8E" w:rsidRDefault="004D7D30" w:rsidP="00721071">
      <w:pPr>
        <w:pStyle w:val="NoSpacing"/>
        <w:numPr>
          <w:ilvl w:val="0"/>
          <w:numId w:val="2"/>
        </w:numPr>
        <w:spacing w:after="120"/>
        <w:ind w:left="0" w:right="-471" w:hanging="357"/>
        <w:rPr>
          <w:sz w:val="21"/>
          <w:szCs w:val="21"/>
          <w:lang w:val="en-GB"/>
        </w:rPr>
      </w:pPr>
      <w:r w:rsidRPr="00A45F8E">
        <w:rPr>
          <w:sz w:val="21"/>
          <w:szCs w:val="21"/>
          <w:lang w:val="en-GB"/>
        </w:rPr>
        <w:t xml:space="preserve">BABTAC reserves the right to cancel, amend or change any </w:t>
      </w:r>
      <w:r w:rsidR="00445D15" w:rsidRPr="00A45F8E">
        <w:rPr>
          <w:sz w:val="21"/>
          <w:szCs w:val="21"/>
          <w:lang w:val="en-GB"/>
        </w:rPr>
        <w:t>category</w:t>
      </w:r>
      <w:r w:rsidRPr="00A45F8E">
        <w:rPr>
          <w:sz w:val="21"/>
          <w:szCs w:val="21"/>
          <w:lang w:val="en-GB"/>
        </w:rPr>
        <w:t xml:space="preserve"> or assessment process as deemed necessary </w:t>
      </w:r>
    </w:p>
    <w:p w14:paraId="505BF4E2" w14:textId="77777777" w:rsidR="00603679" w:rsidRPr="0072168B" w:rsidRDefault="00603679" w:rsidP="00721071">
      <w:pPr>
        <w:pStyle w:val="NormalWeb"/>
        <w:spacing w:before="0" w:beforeAutospacing="0" w:after="120" w:afterAutospacing="0"/>
        <w:ind w:right="-471"/>
        <w:rPr>
          <w:rFonts w:ascii="Corbel" w:hAnsi="Corbel"/>
          <w:b/>
          <w:sz w:val="21"/>
          <w:szCs w:val="21"/>
        </w:rPr>
      </w:pPr>
      <w:r w:rsidRPr="0072168B">
        <w:rPr>
          <w:rFonts w:ascii="Corbel" w:hAnsi="Corbel"/>
          <w:b/>
          <w:sz w:val="21"/>
          <w:szCs w:val="21"/>
        </w:rPr>
        <w:t>Judging process, trade tests and site visits</w:t>
      </w:r>
    </w:p>
    <w:p w14:paraId="72CE5BF0" w14:textId="56664713" w:rsidR="00302E8E" w:rsidRPr="005B6ED9" w:rsidRDefault="00302E8E" w:rsidP="00721071">
      <w:pPr>
        <w:pStyle w:val="NormalWeb"/>
        <w:numPr>
          <w:ilvl w:val="0"/>
          <w:numId w:val="2"/>
        </w:numPr>
        <w:spacing w:before="0" w:beforeAutospacing="0"/>
        <w:ind w:left="0" w:right="-472"/>
        <w:rPr>
          <w:rFonts w:ascii="Corbel" w:hAnsi="Corbel"/>
          <w:sz w:val="21"/>
          <w:szCs w:val="21"/>
        </w:rPr>
      </w:pPr>
      <w:r w:rsidRPr="005B6ED9">
        <w:rPr>
          <w:rFonts w:ascii="Corbel" w:hAnsi="Corbel"/>
          <w:sz w:val="21"/>
          <w:szCs w:val="21"/>
        </w:rPr>
        <w:t xml:space="preserve">Winners will be announced at the </w:t>
      </w:r>
      <w:r w:rsidR="00084C9B" w:rsidRPr="005B6ED9">
        <w:rPr>
          <w:rFonts w:ascii="Corbel" w:hAnsi="Corbel"/>
          <w:sz w:val="21"/>
          <w:szCs w:val="21"/>
        </w:rPr>
        <w:t xml:space="preserve">celebration &amp; </w:t>
      </w:r>
      <w:r w:rsidRPr="005B6ED9">
        <w:rPr>
          <w:rFonts w:ascii="Corbel" w:hAnsi="Corbel"/>
          <w:sz w:val="21"/>
          <w:szCs w:val="21"/>
        </w:rPr>
        <w:t xml:space="preserve">awards </w:t>
      </w:r>
      <w:r w:rsidR="008B64EC" w:rsidRPr="005B6ED9">
        <w:rPr>
          <w:rFonts w:ascii="Corbel" w:hAnsi="Corbel"/>
          <w:sz w:val="21"/>
          <w:szCs w:val="21"/>
        </w:rPr>
        <w:t>ceremony</w:t>
      </w:r>
      <w:r w:rsidR="00472F1D" w:rsidRPr="005B6ED9">
        <w:rPr>
          <w:rFonts w:ascii="Corbel" w:hAnsi="Corbel"/>
          <w:sz w:val="21"/>
          <w:szCs w:val="21"/>
        </w:rPr>
        <w:t xml:space="preserve"> at </w:t>
      </w:r>
      <w:r w:rsidR="00472F1D" w:rsidRPr="005B6ED9">
        <w:rPr>
          <w:rFonts w:ascii="Corbel" w:hAnsi="Corbel"/>
          <w:b/>
          <w:bCs/>
          <w:sz w:val="21"/>
          <w:szCs w:val="21"/>
        </w:rPr>
        <w:t>The Fairmont Windsor</w:t>
      </w:r>
      <w:r w:rsidR="00BF2374" w:rsidRPr="005B6ED9">
        <w:rPr>
          <w:rFonts w:ascii="Corbel" w:hAnsi="Corbel"/>
          <w:b/>
          <w:bCs/>
          <w:sz w:val="21"/>
          <w:szCs w:val="21"/>
        </w:rPr>
        <w:t xml:space="preserve"> Park</w:t>
      </w:r>
      <w:r w:rsidR="00472F1D" w:rsidRPr="005B6ED9">
        <w:rPr>
          <w:rFonts w:ascii="Corbel" w:hAnsi="Corbel"/>
          <w:b/>
          <w:bCs/>
          <w:sz w:val="21"/>
          <w:szCs w:val="21"/>
        </w:rPr>
        <w:t xml:space="preserve"> Hotel</w:t>
      </w:r>
      <w:r w:rsidR="00472F1D" w:rsidRPr="005B6ED9">
        <w:rPr>
          <w:rFonts w:ascii="Corbel" w:hAnsi="Corbel"/>
          <w:sz w:val="21"/>
          <w:szCs w:val="21"/>
        </w:rPr>
        <w:t xml:space="preserve"> on</w:t>
      </w:r>
      <w:r w:rsidR="008B64EC" w:rsidRPr="005B6ED9">
        <w:rPr>
          <w:rFonts w:ascii="Corbel" w:hAnsi="Corbel"/>
          <w:sz w:val="21"/>
          <w:szCs w:val="21"/>
        </w:rPr>
        <w:t xml:space="preserve"> </w:t>
      </w:r>
      <w:r w:rsidR="00472F1D" w:rsidRPr="005B6ED9">
        <w:rPr>
          <w:rFonts w:ascii="Corbel" w:hAnsi="Corbel"/>
          <w:sz w:val="21"/>
          <w:szCs w:val="21"/>
        </w:rPr>
        <w:t xml:space="preserve">the </w:t>
      </w:r>
      <w:r w:rsidR="00725EF3">
        <w:rPr>
          <w:rFonts w:ascii="Corbel" w:hAnsi="Corbel"/>
          <w:b/>
          <w:bCs/>
          <w:sz w:val="21"/>
          <w:szCs w:val="21"/>
        </w:rPr>
        <w:t>9</w:t>
      </w:r>
      <w:r w:rsidR="00472F1D" w:rsidRPr="005B6ED9">
        <w:rPr>
          <w:rFonts w:ascii="Corbel" w:hAnsi="Corbel"/>
          <w:b/>
          <w:bCs/>
          <w:sz w:val="21"/>
          <w:szCs w:val="21"/>
        </w:rPr>
        <w:t>th</w:t>
      </w:r>
      <w:r w:rsidR="008B64EC" w:rsidRPr="005B6ED9">
        <w:rPr>
          <w:rFonts w:ascii="Corbel" w:hAnsi="Corbel"/>
          <w:b/>
          <w:bCs/>
          <w:sz w:val="21"/>
          <w:szCs w:val="21"/>
        </w:rPr>
        <w:t xml:space="preserve"> </w:t>
      </w:r>
      <w:r w:rsidR="00B841BC">
        <w:rPr>
          <w:rFonts w:ascii="Corbel" w:hAnsi="Corbel"/>
          <w:b/>
          <w:bCs/>
          <w:sz w:val="21"/>
          <w:szCs w:val="21"/>
        </w:rPr>
        <w:t>November 202</w:t>
      </w:r>
      <w:r w:rsidR="00725EF3">
        <w:rPr>
          <w:rFonts w:ascii="Corbel" w:hAnsi="Corbel"/>
          <w:b/>
          <w:bCs/>
          <w:sz w:val="21"/>
          <w:szCs w:val="21"/>
        </w:rPr>
        <w:t>5</w:t>
      </w:r>
    </w:p>
    <w:p w14:paraId="71A9FE38" w14:textId="0DACF127" w:rsidR="00302E8E" w:rsidRPr="0072168B" w:rsidRDefault="00302E8E" w:rsidP="002762E5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72168B">
        <w:rPr>
          <w:rFonts w:ascii="Corbel" w:hAnsi="Corbel"/>
          <w:sz w:val="21"/>
          <w:szCs w:val="21"/>
        </w:rPr>
        <w:t xml:space="preserve">The judges’ decision is final.  No correspondence will be entered into after the judging period. </w:t>
      </w:r>
    </w:p>
    <w:p w14:paraId="218AAA40" w14:textId="18D8F2FB" w:rsidR="00302E8E" w:rsidRPr="0072168B" w:rsidRDefault="00302E8E" w:rsidP="002762E5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72168B">
        <w:rPr>
          <w:rFonts w:ascii="Corbel" w:hAnsi="Corbel"/>
          <w:sz w:val="21"/>
          <w:szCs w:val="21"/>
        </w:rPr>
        <w:t xml:space="preserve">Winners and finalists will be entitled to use the </w:t>
      </w:r>
      <w:r w:rsidR="0075646D" w:rsidRPr="0072168B">
        <w:rPr>
          <w:rFonts w:ascii="Corbel" w:hAnsi="Corbel"/>
          <w:sz w:val="21"/>
          <w:szCs w:val="21"/>
        </w:rPr>
        <w:t>BABTAC &amp; CIBTAC Awards 20</w:t>
      </w:r>
      <w:r w:rsidR="00E4364A" w:rsidRPr="0072168B">
        <w:rPr>
          <w:rFonts w:ascii="Corbel" w:hAnsi="Corbel"/>
          <w:sz w:val="21"/>
          <w:szCs w:val="21"/>
        </w:rPr>
        <w:t>2</w:t>
      </w:r>
      <w:r w:rsidR="00725EF3">
        <w:rPr>
          <w:rFonts w:ascii="Corbel" w:hAnsi="Corbel"/>
          <w:sz w:val="21"/>
          <w:szCs w:val="21"/>
        </w:rPr>
        <w:t>5</w:t>
      </w:r>
      <w:r w:rsidRPr="0072168B">
        <w:rPr>
          <w:rFonts w:ascii="Corbel" w:hAnsi="Corbel"/>
          <w:sz w:val="21"/>
          <w:szCs w:val="21"/>
        </w:rPr>
        <w:t xml:space="preserve"> logo along wi</w:t>
      </w:r>
      <w:r w:rsidR="001965C9" w:rsidRPr="0072168B">
        <w:rPr>
          <w:rFonts w:ascii="Corbel" w:hAnsi="Corbel"/>
          <w:sz w:val="21"/>
          <w:szCs w:val="21"/>
        </w:rPr>
        <w:t>th the relevant category heading</w:t>
      </w:r>
      <w:r w:rsidRPr="0072168B">
        <w:rPr>
          <w:rFonts w:ascii="Corbel" w:hAnsi="Corbel"/>
          <w:sz w:val="21"/>
          <w:szCs w:val="21"/>
        </w:rPr>
        <w:t xml:space="preserve"> for promotional use</w:t>
      </w:r>
      <w:r w:rsidR="008A7D56" w:rsidRPr="0072168B">
        <w:rPr>
          <w:rFonts w:ascii="Corbel" w:hAnsi="Corbel"/>
          <w:sz w:val="21"/>
          <w:szCs w:val="21"/>
        </w:rPr>
        <w:t>.</w:t>
      </w:r>
      <w:r w:rsidR="001965C9" w:rsidRPr="0072168B">
        <w:rPr>
          <w:rFonts w:ascii="Corbel" w:hAnsi="Corbel"/>
          <w:sz w:val="21"/>
          <w:szCs w:val="21"/>
        </w:rPr>
        <w:t xml:space="preserve"> </w:t>
      </w:r>
      <w:r w:rsidRPr="0072168B">
        <w:rPr>
          <w:rFonts w:ascii="Corbel" w:hAnsi="Corbel"/>
          <w:sz w:val="21"/>
          <w:szCs w:val="21"/>
        </w:rPr>
        <w:t xml:space="preserve">No alterations </w:t>
      </w:r>
      <w:r w:rsidR="001965C9" w:rsidRPr="0072168B">
        <w:rPr>
          <w:rFonts w:ascii="Corbel" w:hAnsi="Corbel"/>
          <w:sz w:val="21"/>
          <w:szCs w:val="21"/>
        </w:rPr>
        <w:t>can</w:t>
      </w:r>
      <w:r w:rsidRPr="0072168B">
        <w:rPr>
          <w:rFonts w:ascii="Corbel" w:hAnsi="Corbel"/>
          <w:sz w:val="21"/>
          <w:szCs w:val="21"/>
        </w:rPr>
        <w:t xml:space="preserve"> be made to the logo.</w:t>
      </w:r>
      <w:r w:rsidR="008B64EC" w:rsidRPr="0072168B">
        <w:rPr>
          <w:rFonts w:ascii="Corbel" w:hAnsi="Corbel"/>
          <w:sz w:val="21"/>
          <w:szCs w:val="21"/>
        </w:rPr>
        <w:t xml:space="preserve"> The year in which the award was won must </w:t>
      </w:r>
      <w:r w:rsidR="008B64EC" w:rsidRPr="0072168B">
        <w:rPr>
          <w:rFonts w:ascii="Corbel" w:hAnsi="Corbel"/>
          <w:b/>
          <w:sz w:val="21"/>
          <w:szCs w:val="21"/>
        </w:rPr>
        <w:t>always</w:t>
      </w:r>
      <w:r w:rsidR="008B64EC" w:rsidRPr="0072168B">
        <w:rPr>
          <w:rFonts w:ascii="Corbel" w:hAnsi="Corbel"/>
          <w:sz w:val="21"/>
          <w:szCs w:val="21"/>
        </w:rPr>
        <w:t xml:space="preserve"> be stated</w:t>
      </w:r>
    </w:p>
    <w:p w14:paraId="54713A3D" w14:textId="3CF8F2E0" w:rsidR="00EE1C45" w:rsidRPr="001C6569" w:rsidRDefault="00070CDB" w:rsidP="00481968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683098">
        <w:rPr>
          <w:rFonts w:ascii="Corbel" w:hAnsi="Corbel"/>
          <w:sz w:val="21"/>
          <w:szCs w:val="21"/>
        </w:rPr>
        <w:t>Semi-finalists</w:t>
      </w:r>
      <w:r w:rsidR="00481968" w:rsidRPr="00683098">
        <w:rPr>
          <w:rFonts w:ascii="Corbel" w:hAnsi="Corbel"/>
          <w:sz w:val="21"/>
          <w:szCs w:val="21"/>
        </w:rPr>
        <w:t xml:space="preserve"> for </w:t>
      </w:r>
      <w:r w:rsidR="00575DCA">
        <w:rPr>
          <w:rFonts w:ascii="Corbel" w:hAnsi="Corbel"/>
          <w:sz w:val="21"/>
          <w:szCs w:val="21"/>
        </w:rPr>
        <w:t>certain</w:t>
      </w:r>
      <w:r w:rsidR="00481968" w:rsidRPr="00683098">
        <w:rPr>
          <w:rFonts w:ascii="Corbel" w:hAnsi="Corbel"/>
          <w:sz w:val="21"/>
          <w:szCs w:val="21"/>
        </w:rPr>
        <w:t xml:space="preserve"> categories</w:t>
      </w:r>
      <w:r w:rsidRPr="00683098">
        <w:rPr>
          <w:rFonts w:ascii="Corbel" w:hAnsi="Corbel"/>
          <w:sz w:val="21"/>
          <w:szCs w:val="21"/>
        </w:rPr>
        <w:t xml:space="preserve"> will be required to </w:t>
      </w:r>
      <w:r w:rsidR="001A1701" w:rsidRPr="00683098">
        <w:rPr>
          <w:rFonts w:ascii="Corbel" w:hAnsi="Corbel"/>
          <w:sz w:val="21"/>
          <w:szCs w:val="21"/>
        </w:rPr>
        <w:t>make themselves available for</w:t>
      </w:r>
      <w:r w:rsidR="00C044AD" w:rsidRPr="00683098">
        <w:rPr>
          <w:rFonts w:ascii="Corbel" w:hAnsi="Corbel"/>
          <w:sz w:val="21"/>
          <w:szCs w:val="21"/>
        </w:rPr>
        <w:t xml:space="preserve"> an additional </w:t>
      </w:r>
      <w:r w:rsidR="00AD13FC" w:rsidRPr="00683098">
        <w:rPr>
          <w:rFonts w:ascii="Corbel" w:hAnsi="Corbel"/>
          <w:sz w:val="21"/>
          <w:szCs w:val="21"/>
        </w:rPr>
        <w:t>online</w:t>
      </w:r>
      <w:r w:rsidR="00B841BC">
        <w:rPr>
          <w:rFonts w:ascii="Corbel" w:hAnsi="Corbel"/>
          <w:sz w:val="21"/>
          <w:szCs w:val="21"/>
        </w:rPr>
        <w:t xml:space="preserve"> or in person</w:t>
      </w:r>
      <w:r w:rsidR="00AD13FC" w:rsidRPr="00683098">
        <w:rPr>
          <w:rFonts w:ascii="Corbel" w:hAnsi="Corbel"/>
          <w:sz w:val="21"/>
          <w:szCs w:val="21"/>
        </w:rPr>
        <w:t xml:space="preserve"> </w:t>
      </w:r>
      <w:r w:rsidR="00C044AD" w:rsidRPr="00683098">
        <w:rPr>
          <w:rFonts w:ascii="Corbel" w:hAnsi="Corbel"/>
          <w:sz w:val="21"/>
          <w:szCs w:val="21"/>
        </w:rPr>
        <w:t xml:space="preserve">assessment – details of which are stated on each </w:t>
      </w:r>
      <w:r w:rsidR="005C20D1" w:rsidRPr="00683098">
        <w:rPr>
          <w:rFonts w:ascii="Corbel" w:hAnsi="Corbel"/>
          <w:b/>
          <w:bCs/>
          <w:sz w:val="21"/>
          <w:szCs w:val="21"/>
        </w:rPr>
        <w:t>‘How to Enter’</w:t>
      </w:r>
      <w:r w:rsidR="005C20D1" w:rsidRPr="00683098">
        <w:rPr>
          <w:rFonts w:ascii="Corbel" w:hAnsi="Corbel"/>
          <w:sz w:val="21"/>
          <w:szCs w:val="21"/>
        </w:rPr>
        <w:t xml:space="preserve"> form</w:t>
      </w:r>
      <w:r w:rsidR="001A1701" w:rsidRPr="00683098">
        <w:rPr>
          <w:rFonts w:ascii="Corbel" w:hAnsi="Corbel"/>
          <w:sz w:val="21"/>
          <w:szCs w:val="21"/>
        </w:rPr>
        <w:t xml:space="preserve"> </w:t>
      </w:r>
      <w:r w:rsidR="005C20D1" w:rsidRPr="00683098">
        <w:rPr>
          <w:rFonts w:ascii="Corbel" w:hAnsi="Corbel"/>
          <w:sz w:val="21"/>
          <w:szCs w:val="21"/>
        </w:rPr>
        <w:t>a</w:t>
      </w:r>
      <w:r w:rsidR="007B0286" w:rsidRPr="00683098">
        <w:rPr>
          <w:rFonts w:ascii="Corbel" w:hAnsi="Corbel"/>
          <w:sz w:val="21"/>
          <w:szCs w:val="21"/>
        </w:rPr>
        <w:t>s they</w:t>
      </w:r>
      <w:r w:rsidR="005C20D1" w:rsidRPr="00683098">
        <w:rPr>
          <w:rFonts w:ascii="Corbel" w:hAnsi="Corbel"/>
          <w:sz w:val="21"/>
          <w:szCs w:val="21"/>
        </w:rPr>
        <w:t xml:space="preserve"> </w:t>
      </w:r>
      <w:r w:rsidR="00AD13FC" w:rsidRPr="00683098">
        <w:rPr>
          <w:rFonts w:ascii="Corbel" w:hAnsi="Corbel"/>
          <w:sz w:val="21"/>
          <w:szCs w:val="21"/>
        </w:rPr>
        <w:t xml:space="preserve">may </w:t>
      </w:r>
      <w:r w:rsidR="005C20D1" w:rsidRPr="00683098">
        <w:rPr>
          <w:rFonts w:ascii="Corbel" w:hAnsi="Corbel"/>
          <w:sz w:val="21"/>
          <w:szCs w:val="21"/>
        </w:rPr>
        <w:t>vary</w:t>
      </w:r>
      <w:r w:rsidR="007B0286" w:rsidRPr="00683098">
        <w:rPr>
          <w:rFonts w:ascii="Corbel" w:hAnsi="Corbel"/>
          <w:sz w:val="21"/>
          <w:szCs w:val="21"/>
        </w:rPr>
        <w:t xml:space="preserve"> for each category</w:t>
      </w:r>
      <w:r w:rsidR="00481968" w:rsidRPr="00683098">
        <w:rPr>
          <w:rFonts w:ascii="Corbel" w:hAnsi="Corbel"/>
          <w:sz w:val="21"/>
          <w:szCs w:val="21"/>
        </w:rPr>
        <w:t xml:space="preserve"> </w:t>
      </w:r>
      <w:r w:rsidR="007B0286" w:rsidRPr="00683098">
        <w:rPr>
          <w:rFonts w:ascii="Corbel" w:hAnsi="Corbel"/>
          <w:sz w:val="21"/>
          <w:szCs w:val="21"/>
        </w:rPr>
        <w:t xml:space="preserve"> - </w:t>
      </w:r>
      <w:r w:rsidR="005C20D1" w:rsidRPr="00683098">
        <w:rPr>
          <w:rFonts w:ascii="Corbel" w:hAnsi="Corbel"/>
          <w:sz w:val="21"/>
          <w:szCs w:val="21"/>
        </w:rPr>
        <w:t xml:space="preserve"> </w:t>
      </w:r>
      <w:r w:rsidR="00E33982" w:rsidRPr="00683098">
        <w:rPr>
          <w:rFonts w:ascii="Corbel" w:hAnsi="Corbel"/>
          <w:sz w:val="21"/>
          <w:szCs w:val="21"/>
        </w:rPr>
        <w:t>these</w:t>
      </w:r>
      <w:r w:rsidR="005C20D1" w:rsidRPr="00683098">
        <w:rPr>
          <w:rFonts w:ascii="Corbel" w:hAnsi="Corbel"/>
          <w:sz w:val="21"/>
          <w:szCs w:val="21"/>
        </w:rPr>
        <w:t xml:space="preserve"> will take place</w:t>
      </w:r>
      <w:r w:rsidRPr="00683098">
        <w:rPr>
          <w:rFonts w:ascii="Corbel" w:hAnsi="Corbel"/>
          <w:sz w:val="21"/>
          <w:szCs w:val="21"/>
        </w:rPr>
        <w:t xml:space="preserve"> between </w:t>
      </w:r>
      <w:r w:rsidR="00B841BC" w:rsidRPr="00B841BC">
        <w:rPr>
          <w:rFonts w:ascii="Corbel" w:hAnsi="Corbel"/>
          <w:b/>
          <w:bCs/>
          <w:sz w:val="21"/>
          <w:szCs w:val="21"/>
        </w:rPr>
        <w:t>1</w:t>
      </w:r>
      <w:r w:rsidR="00725EF3" w:rsidRPr="00725EF3">
        <w:rPr>
          <w:rFonts w:ascii="Corbel" w:hAnsi="Corbel"/>
          <w:b/>
          <w:bCs/>
          <w:sz w:val="21"/>
          <w:szCs w:val="21"/>
          <w:vertAlign w:val="superscript"/>
        </w:rPr>
        <w:t>st</w:t>
      </w:r>
      <w:r w:rsidR="00725EF3">
        <w:rPr>
          <w:rFonts w:ascii="Corbel" w:hAnsi="Corbel"/>
          <w:b/>
          <w:bCs/>
          <w:sz w:val="21"/>
          <w:szCs w:val="21"/>
        </w:rPr>
        <w:t xml:space="preserve"> May and 20</w:t>
      </w:r>
      <w:r w:rsidR="00725EF3" w:rsidRPr="00725EF3">
        <w:rPr>
          <w:rFonts w:ascii="Corbel" w:hAnsi="Corbel"/>
          <w:b/>
          <w:bCs/>
          <w:sz w:val="21"/>
          <w:szCs w:val="21"/>
          <w:vertAlign w:val="superscript"/>
        </w:rPr>
        <w:t>th</w:t>
      </w:r>
      <w:r w:rsidR="00725EF3">
        <w:rPr>
          <w:rFonts w:ascii="Corbel" w:hAnsi="Corbel"/>
          <w:b/>
          <w:bCs/>
          <w:sz w:val="21"/>
          <w:szCs w:val="21"/>
        </w:rPr>
        <w:t xml:space="preserve"> June 2025</w:t>
      </w:r>
      <w:r w:rsidRPr="004E3595">
        <w:rPr>
          <w:rFonts w:ascii="Corbel" w:hAnsi="Corbel"/>
          <w:sz w:val="21"/>
          <w:szCs w:val="21"/>
        </w:rPr>
        <w:t xml:space="preserve">. Details of the </w:t>
      </w:r>
      <w:r w:rsidR="004417CA" w:rsidRPr="004E3595">
        <w:rPr>
          <w:rFonts w:ascii="Corbel" w:hAnsi="Corbel"/>
          <w:sz w:val="21"/>
          <w:szCs w:val="21"/>
        </w:rPr>
        <w:t>second assessment</w:t>
      </w:r>
      <w:r w:rsidRPr="004E3595">
        <w:rPr>
          <w:rFonts w:ascii="Corbel" w:hAnsi="Corbel"/>
          <w:sz w:val="21"/>
          <w:szCs w:val="21"/>
        </w:rPr>
        <w:t xml:space="preserve"> will be confirmed with the semi-finalists and a minimum of </w:t>
      </w:r>
      <w:r w:rsidR="00725EF3">
        <w:rPr>
          <w:rFonts w:ascii="Corbel" w:hAnsi="Corbel"/>
          <w:sz w:val="21"/>
          <w:szCs w:val="21"/>
        </w:rPr>
        <w:t xml:space="preserve">10 </w:t>
      </w:r>
      <w:proofErr w:type="spellStart"/>
      <w:r w:rsidR="00725EF3">
        <w:rPr>
          <w:rFonts w:ascii="Corbel" w:hAnsi="Corbel"/>
          <w:sz w:val="21"/>
          <w:szCs w:val="21"/>
        </w:rPr>
        <w:t>days</w:t>
      </w:r>
      <w:r w:rsidRPr="004E3595">
        <w:rPr>
          <w:rFonts w:ascii="Corbel" w:hAnsi="Corbel"/>
          <w:sz w:val="21"/>
          <w:szCs w:val="21"/>
        </w:rPr>
        <w:t xml:space="preserve"> notice</w:t>
      </w:r>
      <w:proofErr w:type="spellEnd"/>
      <w:r w:rsidRPr="004E3595">
        <w:rPr>
          <w:rFonts w:ascii="Corbel" w:hAnsi="Corbel"/>
          <w:sz w:val="21"/>
          <w:szCs w:val="21"/>
        </w:rPr>
        <w:t xml:space="preserve"> will be provided. Failure to</w:t>
      </w:r>
      <w:r w:rsidR="005E1F3A" w:rsidRPr="004E3595">
        <w:rPr>
          <w:rFonts w:ascii="Corbel" w:hAnsi="Corbel"/>
          <w:sz w:val="21"/>
          <w:szCs w:val="21"/>
        </w:rPr>
        <w:t xml:space="preserve"> provide additional information </w:t>
      </w:r>
      <w:r w:rsidR="005E1F3A" w:rsidRPr="005B6ED9">
        <w:rPr>
          <w:rFonts w:ascii="Corbel" w:hAnsi="Corbel"/>
          <w:sz w:val="21"/>
          <w:szCs w:val="21"/>
        </w:rPr>
        <w:t>requested or</w:t>
      </w:r>
      <w:r w:rsidR="006D62AA" w:rsidRPr="005B6ED9">
        <w:rPr>
          <w:rFonts w:ascii="Corbel" w:hAnsi="Corbel"/>
          <w:sz w:val="21"/>
          <w:szCs w:val="21"/>
        </w:rPr>
        <w:t xml:space="preserve"> to</w:t>
      </w:r>
      <w:r w:rsidRPr="005B6ED9">
        <w:rPr>
          <w:rFonts w:ascii="Corbel" w:hAnsi="Corbel"/>
          <w:sz w:val="21"/>
          <w:szCs w:val="21"/>
        </w:rPr>
        <w:t xml:space="preserve"> </w:t>
      </w:r>
      <w:r w:rsidR="002B0324" w:rsidRPr="005B6ED9">
        <w:rPr>
          <w:rFonts w:ascii="Corbel" w:hAnsi="Corbel"/>
          <w:sz w:val="21"/>
          <w:szCs w:val="21"/>
        </w:rPr>
        <w:t xml:space="preserve">be available for </w:t>
      </w:r>
      <w:r w:rsidR="006D62AA" w:rsidRPr="005B6ED9">
        <w:rPr>
          <w:rFonts w:ascii="Corbel" w:hAnsi="Corbel"/>
          <w:sz w:val="21"/>
          <w:szCs w:val="21"/>
        </w:rPr>
        <w:t>an</w:t>
      </w:r>
      <w:r w:rsidR="002B0324" w:rsidRPr="005B6ED9">
        <w:rPr>
          <w:rFonts w:ascii="Corbel" w:hAnsi="Corbel"/>
          <w:sz w:val="21"/>
          <w:szCs w:val="21"/>
        </w:rPr>
        <w:t xml:space="preserve"> </w:t>
      </w:r>
      <w:r w:rsidR="00C63CE2" w:rsidRPr="005B6ED9">
        <w:rPr>
          <w:rFonts w:ascii="Corbel" w:hAnsi="Corbel"/>
          <w:sz w:val="21"/>
          <w:szCs w:val="21"/>
        </w:rPr>
        <w:t xml:space="preserve">assessment </w:t>
      </w:r>
      <w:r w:rsidR="006D62AA" w:rsidRPr="005B6ED9">
        <w:rPr>
          <w:rFonts w:ascii="Corbel" w:hAnsi="Corbel"/>
          <w:sz w:val="21"/>
          <w:szCs w:val="21"/>
        </w:rPr>
        <w:t>may result in disqualification if a</w:t>
      </w:r>
      <w:r w:rsidR="007B16E7" w:rsidRPr="005B6ED9">
        <w:rPr>
          <w:rFonts w:ascii="Corbel" w:hAnsi="Corbel"/>
          <w:sz w:val="21"/>
          <w:szCs w:val="21"/>
        </w:rPr>
        <w:t xml:space="preserve">n </w:t>
      </w:r>
      <w:r w:rsidR="005E7450" w:rsidRPr="005B6ED9">
        <w:rPr>
          <w:rFonts w:ascii="Corbel" w:hAnsi="Corbel"/>
          <w:sz w:val="21"/>
          <w:szCs w:val="21"/>
        </w:rPr>
        <w:t>alternative</w:t>
      </w:r>
      <w:r w:rsidR="007B16E7" w:rsidRPr="005B6ED9">
        <w:rPr>
          <w:rFonts w:ascii="Corbel" w:hAnsi="Corbel"/>
          <w:sz w:val="21"/>
          <w:szCs w:val="21"/>
        </w:rPr>
        <w:t xml:space="preserve"> date can’t be agreed</w:t>
      </w:r>
      <w:r w:rsidR="00F24E85" w:rsidRPr="005B6ED9">
        <w:rPr>
          <w:rFonts w:ascii="Corbel" w:hAnsi="Corbel"/>
          <w:sz w:val="21"/>
          <w:szCs w:val="21"/>
        </w:rPr>
        <w:t xml:space="preserve"> by both parties</w:t>
      </w:r>
      <w:r w:rsidR="007B16E7" w:rsidRPr="005B6ED9">
        <w:rPr>
          <w:rFonts w:ascii="Corbel" w:hAnsi="Corbel"/>
          <w:sz w:val="21"/>
          <w:szCs w:val="21"/>
        </w:rPr>
        <w:t>.</w:t>
      </w:r>
      <w:r w:rsidR="00481968" w:rsidRPr="005B6ED9">
        <w:rPr>
          <w:rFonts w:ascii="Corbel" w:hAnsi="Corbel"/>
          <w:sz w:val="21"/>
          <w:szCs w:val="21"/>
        </w:rPr>
        <w:t xml:space="preserve"> </w:t>
      </w:r>
      <w:r w:rsidR="00481968" w:rsidRPr="005B6ED9">
        <w:rPr>
          <w:rFonts w:ascii="Corbel" w:hAnsi="Corbel"/>
          <w:b/>
          <w:bCs/>
          <w:sz w:val="21"/>
          <w:szCs w:val="21"/>
        </w:rPr>
        <w:t>Please note</w:t>
      </w:r>
      <w:r w:rsidR="00481968" w:rsidRPr="005B6ED9">
        <w:rPr>
          <w:rFonts w:ascii="Corbel" w:hAnsi="Corbel"/>
          <w:sz w:val="21"/>
          <w:szCs w:val="21"/>
        </w:rPr>
        <w:t xml:space="preserve"> the assessment </w:t>
      </w:r>
      <w:r w:rsidR="00481968" w:rsidRPr="001C6569">
        <w:rPr>
          <w:rFonts w:ascii="Corbel" w:hAnsi="Corbel"/>
          <w:sz w:val="21"/>
          <w:szCs w:val="21"/>
        </w:rPr>
        <w:t>process &amp; timelines are different for CIBTAC</w:t>
      </w:r>
      <w:r w:rsidR="00DE2F7E" w:rsidRPr="001C6569">
        <w:rPr>
          <w:rFonts w:ascii="Corbel" w:hAnsi="Corbel"/>
          <w:sz w:val="21"/>
          <w:szCs w:val="21"/>
        </w:rPr>
        <w:t xml:space="preserve"> and </w:t>
      </w:r>
      <w:r w:rsidR="00481968" w:rsidRPr="001C6569">
        <w:rPr>
          <w:rFonts w:ascii="Corbel" w:hAnsi="Corbel"/>
          <w:sz w:val="21"/>
          <w:szCs w:val="21"/>
        </w:rPr>
        <w:t>Business Categories</w:t>
      </w:r>
      <w:r w:rsidR="00683098" w:rsidRPr="001C6569">
        <w:rPr>
          <w:rFonts w:ascii="Corbel" w:hAnsi="Corbel"/>
          <w:sz w:val="21"/>
          <w:szCs w:val="21"/>
        </w:rPr>
        <w:t>.</w:t>
      </w:r>
    </w:p>
    <w:p w14:paraId="0C47E78C" w14:textId="77777777" w:rsidR="001C6569" w:rsidRDefault="00070CDB" w:rsidP="001C6569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1C6569">
        <w:rPr>
          <w:rFonts w:ascii="Corbel" w:hAnsi="Corbel"/>
          <w:sz w:val="21"/>
          <w:szCs w:val="21"/>
        </w:rPr>
        <w:t>Semi-finalists are req</w:t>
      </w:r>
      <w:r w:rsidR="002B0324" w:rsidRPr="001C6569">
        <w:rPr>
          <w:rFonts w:ascii="Corbel" w:hAnsi="Corbel"/>
          <w:sz w:val="21"/>
          <w:szCs w:val="21"/>
        </w:rPr>
        <w:t>uired</w:t>
      </w:r>
      <w:r w:rsidRPr="001C6569">
        <w:rPr>
          <w:rFonts w:ascii="Corbel" w:hAnsi="Corbel"/>
          <w:sz w:val="21"/>
          <w:szCs w:val="21"/>
        </w:rPr>
        <w:t xml:space="preserve"> to </w:t>
      </w:r>
      <w:r w:rsidR="002B0324" w:rsidRPr="001C6569">
        <w:rPr>
          <w:rFonts w:ascii="Corbel" w:hAnsi="Corbel"/>
          <w:sz w:val="21"/>
          <w:szCs w:val="21"/>
        </w:rPr>
        <w:t>provide</w:t>
      </w:r>
      <w:r w:rsidRPr="001C6569">
        <w:rPr>
          <w:rFonts w:ascii="Corbel" w:hAnsi="Corbel"/>
          <w:sz w:val="21"/>
          <w:szCs w:val="21"/>
        </w:rPr>
        <w:t xml:space="preserve"> their own </w:t>
      </w:r>
      <w:r w:rsidR="00AD691D" w:rsidRPr="001C6569">
        <w:rPr>
          <w:rFonts w:ascii="Corbel" w:hAnsi="Corbel"/>
          <w:sz w:val="21"/>
          <w:szCs w:val="21"/>
        </w:rPr>
        <w:t xml:space="preserve">models, </w:t>
      </w:r>
      <w:r w:rsidRPr="001C6569">
        <w:rPr>
          <w:rFonts w:ascii="Corbel" w:hAnsi="Corbel"/>
          <w:sz w:val="21"/>
          <w:szCs w:val="21"/>
        </w:rPr>
        <w:t xml:space="preserve">equipment, products and supplies </w:t>
      </w:r>
      <w:r w:rsidR="00AA0103" w:rsidRPr="001C6569">
        <w:rPr>
          <w:rFonts w:ascii="Corbel" w:hAnsi="Corbel"/>
          <w:sz w:val="21"/>
          <w:szCs w:val="21"/>
        </w:rPr>
        <w:t>where required</w:t>
      </w:r>
    </w:p>
    <w:p w14:paraId="508EDB4B" w14:textId="30F39ABE" w:rsidR="00FD6D6F" w:rsidRPr="004E3595" w:rsidRDefault="00E227D8" w:rsidP="00070CDB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AD13FC">
        <w:rPr>
          <w:rFonts w:ascii="Corbel" w:hAnsi="Corbel"/>
          <w:sz w:val="21"/>
          <w:szCs w:val="21"/>
        </w:rPr>
        <w:t>Individual</w:t>
      </w:r>
      <w:r w:rsidR="00EC74D9" w:rsidRPr="00AD13FC">
        <w:rPr>
          <w:rFonts w:ascii="Corbel" w:hAnsi="Corbel"/>
          <w:sz w:val="21"/>
          <w:szCs w:val="21"/>
        </w:rPr>
        <w:t xml:space="preserve">, </w:t>
      </w:r>
      <w:r w:rsidRPr="00AD13FC">
        <w:rPr>
          <w:rFonts w:ascii="Corbel" w:hAnsi="Corbel"/>
          <w:sz w:val="21"/>
          <w:szCs w:val="21"/>
        </w:rPr>
        <w:t>Small</w:t>
      </w:r>
      <w:r w:rsidR="00EC74D9" w:rsidRPr="00AD13FC">
        <w:rPr>
          <w:rFonts w:ascii="Corbel" w:hAnsi="Corbel"/>
          <w:sz w:val="21"/>
          <w:szCs w:val="21"/>
        </w:rPr>
        <w:t xml:space="preserve"> &amp; </w:t>
      </w:r>
      <w:r w:rsidR="00084C9B" w:rsidRPr="00AD13FC">
        <w:rPr>
          <w:rFonts w:ascii="Corbel" w:hAnsi="Corbel"/>
          <w:sz w:val="21"/>
          <w:szCs w:val="21"/>
        </w:rPr>
        <w:t xml:space="preserve">Large </w:t>
      </w:r>
      <w:r w:rsidR="00E320DF" w:rsidRPr="00AD13FC">
        <w:rPr>
          <w:rFonts w:ascii="Corbel" w:hAnsi="Corbel"/>
          <w:sz w:val="21"/>
          <w:szCs w:val="21"/>
        </w:rPr>
        <w:t>S</w:t>
      </w:r>
      <w:r w:rsidR="00070CDB" w:rsidRPr="00AD13FC">
        <w:rPr>
          <w:rFonts w:ascii="Corbel" w:hAnsi="Corbel"/>
          <w:sz w:val="21"/>
          <w:szCs w:val="21"/>
        </w:rPr>
        <w:t>alon</w:t>
      </w:r>
      <w:r w:rsidR="00BD0C5F" w:rsidRPr="00AD13FC">
        <w:rPr>
          <w:rFonts w:ascii="Corbel" w:hAnsi="Corbel"/>
          <w:sz w:val="21"/>
          <w:szCs w:val="21"/>
        </w:rPr>
        <w:t xml:space="preserve"> and Spa</w:t>
      </w:r>
      <w:r w:rsidR="00084C9B" w:rsidRPr="004E3595">
        <w:rPr>
          <w:rFonts w:ascii="Corbel" w:hAnsi="Corbel"/>
          <w:sz w:val="21"/>
          <w:szCs w:val="21"/>
        </w:rPr>
        <w:t xml:space="preserve"> </w:t>
      </w:r>
      <w:r w:rsidR="006B2B02">
        <w:rPr>
          <w:rFonts w:ascii="Corbel" w:hAnsi="Corbel"/>
          <w:sz w:val="21"/>
          <w:szCs w:val="21"/>
        </w:rPr>
        <w:t>F</w:t>
      </w:r>
      <w:r w:rsidR="00070CDB" w:rsidRPr="004E3595">
        <w:rPr>
          <w:rFonts w:ascii="Corbel" w:hAnsi="Corbel"/>
          <w:sz w:val="21"/>
          <w:szCs w:val="21"/>
        </w:rPr>
        <w:t>inalists will have a site visit</w:t>
      </w:r>
      <w:r w:rsidRPr="004E3595">
        <w:rPr>
          <w:rFonts w:ascii="Corbel" w:hAnsi="Corbel"/>
          <w:sz w:val="21"/>
          <w:szCs w:val="21"/>
        </w:rPr>
        <w:t xml:space="preserve"> </w:t>
      </w:r>
      <w:r w:rsidR="00084C9B" w:rsidRPr="004E3595">
        <w:rPr>
          <w:rFonts w:ascii="Corbel" w:hAnsi="Corbel"/>
          <w:sz w:val="21"/>
          <w:szCs w:val="21"/>
        </w:rPr>
        <w:t xml:space="preserve">from a judge </w:t>
      </w:r>
      <w:r w:rsidR="00070CDB" w:rsidRPr="004E3595">
        <w:rPr>
          <w:rFonts w:ascii="Corbel" w:hAnsi="Corbel"/>
          <w:sz w:val="21"/>
          <w:szCs w:val="21"/>
        </w:rPr>
        <w:t xml:space="preserve">as part of the judging process. All treatments performed </w:t>
      </w:r>
      <w:r w:rsidR="00DC03F7" w:rsidRPr="004E3595">
        <w:rPr>
          <w:rFonts w:ascii="Corbel" w:hAnsi="Corbel"/>
          <w:sz w:val="21"/>
          <w:szCs w:val="21"/>
        </w:rPr>
        <w:t xml:space="preserve">on the judge </w:t>
      </w:r>
      <w:r w:rsidR="00070CDB" w:rsidRPr="004E3595">
        <w:rPr>
          <w:rFonts w:ascii="Corbel" w:hAnsi="Corbel"/>
          <w:sz w:val="21"/>
          <w:szCs w:val="21"/>
        </w:rPr>
        <w:t xml:space="preserve">during the site visit will be </w:t>
      </w:r>
      <w:r w:rsidR="009E1533" w:rsidRPr="004E3595">
        <w:rPr>
          <w:rFonts w:ascii="Corbel" w:hAnsi="Corbel"/>
          <w:sz w:val="21"/>
          <w:szCs w:val="21"/>
        </w:rPr>
        <w:t xml:space="preserve">provided at the expense of </w:t>
      </w:r>
      <w:r w:rsidR="00070CDB" w:rsidRPr="004E3595">
        <w:rPr>
          <w:rFonts w:ascii="Corbel" w:hAnsi="Corbel"/>
          <w:sz w:val="21"/>
          <w:szCs w:val="21"/>
        </w:rPr>
        <w:t xml:space="preserve">the entrant </w:t>
      </w:r>
      <w:r w:rsidR="00070CDB" w:rsidRPr="004E3595">
        <w:rPr>
          <w:rFonts w:ascii="Corbel" w:hAnsi="Corbel"/>
          <w:b/>
          <w:sz w:val="21"/>
          <w:szCs w:val="21"/>
        </w:rPr>
        <w:t>not</w:t>
      </w:r>
      <w:r w:rsidR="00070CDB" w:rsidRPr="004E3595">
        <w:rPr>
          <w:rFonts w:ascii="Corbel" w:hAnsi="Corbel"/>
          <w:sz w:val="21"/>
          <w:szCs w:val="21"/>
        </w:rPr>
        <w:t xml:space="preserve"> the judge </w:t>
      </w:r>
      <w:r w:rsidR="00070CDB" w:rsidRPr="004E3595">
        <w:rPr>
          <w:rFonts w:ascii="Corbel" w:hAnsi="Corbel"/>
          <w:b/>
          <w:sz w:val="21"/>
          <w:szCs w:val="21"/>
        </w:rPr>
        <w:t>or</w:t>
      </w:r>
      <w:r w:rsidR="00070CDB" w:rsidRPr="004E3595">
        <w:rPr>
          <w:rFonts w:ascii="Corbel" w:hAnsi="Corbel"/>
          <w:sz w:val="21"/>
          <w:szCs w:val="21"/>
        </w:rPr>
        <w:t xml:space="preserve"> BABTAC &amp; CIBTAC</w:t>
      </w:r>
      <w:r w:rsidR="00E715F3" w:rsidRPr="004E3595">
        <w:rPr>
          <w:rFonts w:ascii="Corbel" w:hAnsi="Corbel"/>
          <w:sz w:val="21"/>
          <w:szCs w:val="21"/>
        </w:rPr>
        <w:t xml:space="preserve">. </w:t>
      </w:r>
    </w:p>
    <w:p w14:paraId="6D70D1B8" w14:textId="39DEC7A0" w:rsidR="00070CDB" w:rsidRPr="00DE2F7E" w:rsidRDefault="00AC3143" w:rsidP="00070CDB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DE2F7E">
        <w:rPr>
          <w:rFonts w:ascii="Corbel" w:hAnsi="Corbel"/>
          <w:sz w:val="21"/>
          <w:szCs w:val="21"/>
        </w:rPr>
        <w:t xml:space="preserve">For </w:t>
      </w:r>
      <w:r w:rsidR="008D6F77" w:rsidRPr="00DE2F7E">
        <w:rPr>
          <w:rFonts w:ascii="Corbel" w:hAnsi="Corbel"/>
          <w:sz w:val="21"/>
          <w:szCs w:val="21"/>
        </w:rPr>
        <w:t>Judg</w:t>
      </w:r>
      <w:r w:rsidR="003B4015" w:rsidRPr="00DE2F7E">
        <w:rPr>
          <w:rFonts w:ascii="Corbel" w:hAnsi="Corbel"/>
          <w:sz w:val="21"/>
          <w:szCs w:val="21"/>
        </w:rPr>
        <w:t>e</w:t>
      </w:r>
      <w:r w:rsidR="00CD3AA8" w:rsidRPr="00DE2F7E">
        <w:rPr>
          <w:rFonts w:ascii="Corbel" w:hAnsi="Corbel"/>
          <w:sz w:val="21"/>
          <w:szCs w:val="21"/>
        </w:rPr>
        <w:t>s</w:t>
      </w:r>
      <w:r w:rsidR="003B4015" w:rsidRPr="00DE2F7E">
        <w:rPr>
          <w:rFonts w:ascii="Corbel" w:hAnsi="Corbel"/>
          <w:sz w:val="21"/>
          <w:szCs w:val="21"/>
        </w:rPr>
        <w:t xml:space="preserve"> </w:t>
      </w:r>
      <w:r w:rsidR="00CD3AA8" w:rsidRPr="00DE2F7E">
        <w:rPr>
          <w:rFonts w:ascii="Corbel" w:hAnsi="Corbel"/>
          <w:sz w:val="21"/>
          <w:szCs w:val="21"/>
        </w:rPr>
        <w:t>travelling</w:t>
      </w:r>
      <w:r w:rsidR="003B4015" w:rsidRPr="00DE2F7E">
        <w:rPr>
          <w:rFonts w:ascii="Corbel" w:hAnsi="Corbel"/>
          <w:sz w:val="21"/>
          <w:szCs w:val="21"/>
        </w:rPr>
        <w:t xml:space="preserve"> </w:t>
      </w:r>
      <w:r w:rsidR="008D6F77" w:rsidRPr="00DE2F7E">
        <w:rPr>
          <w:rFonts w:ascii="Corbel" w:hAnsi="Corbel"/>
          <w:sz w:val="21"/>
          <w:szCs w:val="21"/>
        </w:rPr>
        <w:t xml:space="preserve">to </w:t>
      </w:r>
      <w:r w:rsidR="00386A88" w:rsidRPr="00DE2F7E">
        <w:rPr>
          <w:rFonts w:ascii="Corbel" w:hAnsi="Corbel"/>
          <w:sz w:val="21"/>
          <w:szCs w:val="21"/>
        </w:rPr>
        <w:t xml:space="preserve">extremely </w:t>
      </w:r>
      <w:r w:rsidR="008D6F77" w:rsidRPr="00DE2F7E">
        <w:rPr>
          <w:rFonts w:ascii="Corbel" w:hAnsi="Corbel"/>
          <w:sz w:val="21"/>
          <w:szCs w:val="21"/>
        </w:rPr>
        <w:t xml:space="preserve">remote </w:t>
      </w:r>
      <w:r w:rsidR="002806AB" w:rsidRPr="00DE2F7E">
        <w:rPr>
          <w:rFonts w:ascii="Corbel" w:hAnsi="Corbel"/>
          <w:sz w:val="21"/>
          <w:szCs w:val="21"/>
        </w:rPr>
        <w:t>regions</w:t>
      </w:r>
      <w:r w:rsidRPr="00DE2F7E">
        <w:rPr>
          <w:rFonts w:ascii="Corbel" w:hAnsi="Corbel"/>
          <w:sz w:val="21"/>
          <w:szCs w:val="21"/>
        </w:rPr>
        <w:t xml:space="preserve"> we</w:t>
      </w:r>
      <w:r w:rsidR="002806AB" w:rsidRPr="00DE2F7E">
        <w:rPr>
          <w:rFonts w:ascii="Corbel" w:hAnsi="Corbel"/>
          <w:sz w:val="21"/>
          <w:szCs w:val="21"/>
        </w:rPr>
        <w:t xml:space="preserve"> may require some financial contribution towards the travel costs</w:t>
      </w:r>
      <w:r w:rsidRPr="00DE2F7E">
        <w:rPr>
          <w:rFonts w:ascii="Corbel" w:hAnsi="Corbel"/>
          <w:sz w:val="21"/>
          <w:szCs w:val="21"/>
        </w:rPr>
        <w:t xml:space="preserve"> from the entrant</w:t>
      </w:r>
      <w:r w:rsidR="002806AB" w:rsidRPr="00DE2F7E">
        <w:rPr>
          <w:rFonts w:ascii="Corbel" w:hAnsi="Corbel"/>
          <w:sz w:val="21"/>
          <w:szCs w:val="21"/>
        </w:rPr>
        <w:t>.</w:t>
      </w:r>
      <w:r w:rsidR="00E715F3" w:rsidRPr="00DE2F7E">
        <w:rPr>
          <w:rFonts w:ascii="Corbel" w:hAnsi="Corbel"/>
          <w:sz w:val="21"/>
          <w:szCs w:val="21"/>
        </w:rPr>
        <w:t xml:space="preserve"> </w:t>
      </w:r>
    </w:p>
    <w:p w14:paraId="23BEB248" w14:textId="02AD25BA" w:rsidR="00070CDB" w:rsidRPr="005B6ED9" w:rsidRDefault="00027B2A" w:rsidP="00070CDB">
      <w:pPr>
        <w:pStyle w:val="NoSpacing"/>
        <w:numPr>
          <w:ilvl w:val="0"/>
          <w:numId w:val="2"/>
        </w:numPr>
        <w:ind w:left="0" w:right="-472"/>
        <w:rPr>
          <w:sz w:val="21"/>
          <w:szCs w:val="21"/>
          <w:lang w:val="en-GB"/>
        </w:rPr>
      </w:pPr>
      <w:r w:rsidRPr="004A4BB0">
        <w:rPr>
          <w:sz w:val="21"/>
          <w:szCs w:val="21"/>
          <w:lang w:val="en-GB"/>
        </w:rPr>
        <w:t>Although every endeavour will be made to do so, BABTAC &amp; CIBTAC may be</w:t>
      </w:r>
      <w:r w:rsidR="00070CDB" w:rsidRPr="004A4BB0">
        <w:rPr>
          <w:sz w:val="21"/>
          <w:szCs w:val="21"/>
          <w:lang w:val="en-GB"/>
        </w:rPr>
        <w:t xml:space="preserve"> unable to inform </w:t>
      </w:r>
      <w:r w:rsidRPr="004A4BB0">
        <w:rPr>
          <w:sz w:val="21"/>
          <w:szCs w:val="21"/>
          <w:lang w:val="en-GB"/>
        </w:rPr>
        <w:t xml:space="preserve">all </w:t>
      </w:r>
      <w:r w:rsidR="00070CDB" w:rsidRPr="004A4BB0">
        <w:rPr>
          <w:sz w:val="21"/>
          <w:szCs w:val="21"/>
          <w:lang w:val="en-GB"/>
        </w:rPr>
        <w:t>those that do not make it to the semi-finals. If you have not been notified that you are a semi-</w:t>
      </w:r>
      <w:r w:rsidR="00070CDB" w:rsidRPr="005B6ED9">
        <w:rPr>
          <w:sz w:val="21"/>
          <w:szCs w:val="21"/>
          <w:lang w:val="en-GB"/>
        </w:rPr>
        <w:t xml:space="preserve">finalist by </w:t>
      </w:r>
      <w:r w:rsidR="00725EF3">
        <w:rPr>
          <w:sz w:val="21"/>
          <w:szCs w:val="21"/>
          <w:lang w:val="en-GB"/>
        </w:rPr>
        <w:t xml:space="preserve">the end of April 2025 </w:t>
      </w:r>
      <w:r w:rsidR="00481968" w:rsidRPr="005B6ED9">
        <w:rPr>
          <w:sz w:val="21"/>
          <w:szCs w:val="21"/>
          <w:lang w:val="en-GB"/>
        </w:rPr>
        <w:t>(excluding CIBTAC &amp; Business Category Awards, which will be announced later)</w:t>
      </w:r>
      <w:r w:rsidR="00BF30F0" w:rsidRPr="005B6ED9">
        <w:rPr>
          <w:sz w:val="21"/>
          <w:szCs w:val="21"/>
          <w:lang w:val="en-GB"/>
        </w:rPr>
        <w:t xml:space="preserve"> </w:t>
      </w:r>
      <w:r w:rsidR="00070CDB" w:rsidRPr="005B6ED9">
        <w:rPr>
          <w:sz w:val="21"/>
          <w:szCs w:val="21"/>
          <w:lang w:val="en-GB"/>
        </w:rPr>
        <w:t>then you must ass</w:t>
      </w:r>
      <w:r w:rsidR="00BB06D7" w:rsidRPr="005B6ED9">
        <w:rPr>
          <w:sz w:val="21"/>
          <w:szCs w:val="21"/>
          <w:lang w:val="en-GB"/>
        </w:rPr>
        <w:t>ume you have been unsuccessful</w:t>
      </w:r>
      <w:r w:rsidR="004A4BB0" w:rsidRPr="005B6ED9">
        <w:rPr>
          <w:sz w:val="21"/>
          <w:szCs w:val="21"/>
          <w:lang w:val="en-GB"/>
        </w:rPr>
        <w:t xml:space="preserve"> on this occasion</w:t>
      </w:r>
      <w:r w:rsidR="00EC74D9" w:rsidRPr="005B6ED9">
        <w:rPr>
          <w:sz w:val="21"/>
          <w:szCs w:val="21"/>
          <w:lang w:val="en-GB"/>
        </w:rPr>
        <w:t>.</w:t>
      </w:r>
    </w:p>
    <w:p w14:paraId="65CA4B39" w14:textId="77777777" w:rsidR="00BB06D7" w:rsidRPr="004A4BB0" w:rsidRDefault="00BB06D7" w:rsidP="00070CDB">
      <w:pPr>
        <w:pStyle w:val="NoSpacing"/>
        <w:numPr>
          <w:ilvl w:val="0"/>
          <w:numId w:val="2"/>
        </w:numPr>
        <w:ind w:left="0" w:right="-472"/>
        <w:rPr>
          <w:sz w:val="21"/>
          <w:szCs w:val="21"/>
          <w:lang w:val="en-GB"/>
        </w:rPr>
      </w:pPr>
      <w:r w:rsidRPr="005B6ED9">
        <w:rPr>
          <w:sz w:val="21"/>
          <w:szCs w:val="21"/>
          <w:lang w:val="en-GB"/>
        </w:rPr>
        <w:t>Due to the high volume of entrants to the awards, BABTAC &amp; CIBTAC are</w:t>
      </w:r>
      <w:r w:rsidRPr="004A4BB0">
        <w:rPr>
          <w:sz w:val="21"/>
          <w:szCs w:val="21"/>
          <w:lang w:val="en-GB"/>
        </w:rPr>
        <w:t xml:space="preserve"> unable to provide feedback to entrants who are not shortlisted to finalists. Those who are shortlisted to finalists will be able to request feedback for a period of 1 calendar month following the date of the awards ceremony. Granting feedback requests is at the discretion of BABTAC &amp; CIBTAC and may be withheld without prior notice</w:t>
      </w:r>
    </w:p>
    <w:p w14:paraId="1CB4A619" w14:textId="2450ED6F" w:rsidR="009249DD" w:rsidRPr="004A4BB0" w:rsidRDefault="00BB06D7" w:rsidP="00A1759E">
      <w:pPr>
        <w:pStyle w:val="NormalWeb"/>
        <w:numPr>
          <w:ilvl w:val="0"/>
          <w:numId w:val="2"/>
        </w:numPr>
        <w:ind w:left="0"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 xml:space="preserve">BABTAC &amp; CIBTAC reserve the right </w:t>
      </w:r>
      <w:r w:rsidR="00302E8E" w:rsidRPr="004A4BB0">
        <w:rPr>
          <w:rFonts w:ascii="Corbel" w:hAnsi="Corbel"/>
          <w:sz w:val="21"/>
          <w:szCs w:val="21"/>
        </w:rPr>
        <w:t xml:space="preserve">to publish any images </w:t>
      </w:r>
      <w:r w:rsidR="008B64EC" w:rsidRPr="004A4BB0">
        <w:rPr>
          <w:rFonts w:ascii="Corbel" w:hAnsi="Corbel"/>
          <w:sz w:val="21"/>
          <w:szCs w:val="21"/>
        </w:rPr>
        <w:t>provided</w:t>
      </w:r>
      <w:r w:rsidR="004A4BB0" w:rsidRPr="004A4BB0">
        <w:rPr>
          <w:rFonts w:ascii="Corbel" w:hAnsi="Corbel"/>
          <w:sz w:val="21"/>
          <w:szCs w:val="21"/>
        </w:rPr>
        <w:t xml:space="preserve"> (</w:t>
      </w:r>
      <w:r w:rsidR="004A4BB0" w:rsidRPr="004A28CB">
        <w:rPr>
          <w:rFonts w:ascii="Corbel" w:hAnsi="Corbel"/>
          <w:sz w:val="21"/>
          <w:szCs w:val="21"/>
        </w:rPr>
        <w:t>excluding intimate treatments)</w:t>
      </w:r>
      <w:r w:rsidR="00302E8E" w:rsidRPr="004A28CB">
        <w:rPr>
          <w:rFonts w:ascii="Corbel" w:hAnsi="Corbel"/>
          <w:sz w:val="21"/>
          <w:szCs w:val="21"/>
        </w:rPr>
        <w:t>,</w:t>
      </w:r>
      <w:r w:rsidR="00302E8E" w:rsidRPr="004A4BB0">
        <w:rPr>
          <w:rFonts w:ascii="Corbel" w:hAnsi="Corbel"/>
          <w:sz w:val="21"/>
          <w:szCs w:val="21"/>
        </w:rPr>
        <w:t xml:space="preserve"> as well as any photos from </w:t>
      </w:r>
      <w:r w:rsidR="008B64EC" w:rsidRPr="004A4BB0">
        <w:rPr>
          <w:rFonts w:ascii="Corbel" w:hAnsi="Corbel"/>
          <w:sz w:val="21"/>
          <w:szCs w:val="21"/>
        </w:rPr>
        <w:t>the awards ceremony</w:t>
      </w:r>
      <w:r w:rsidRPr="004A4BB0">
        <w:rPr>
          <w:rFonts w:ascii="Corbel" w:hAnsi="Corbel"/>
          <w:sz w:val="21"/>
          <w:szCs w:val="21"/>
        </w:rPr>
        <w:t>, in Vitality magazine and other marketing material, including (but not limited to) social media, email marketing, website and PR</w:t>
      </w:r>
    </w:p>
    <w:p w14:paraId="5954BF22" w14:textId="77777777" w:rsidR="004B74F6" w:rsidRPr="004A4BB0" w:rsidRDefault="004B74F6" w:rsidP="00624554">
      <w:pPr>
        <w:pStyle w:val="NormalWeb"/>
        <w:spacing w:line="360" w:lineRule="auto"/>
        <w:ind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77C28A" wp14:editId="6B6F106E">
                <wp:simplePos x="0" y="0"/>
                <wp:positionH relativeFrom="column">
                  <wp:posOffset>4648044</wp:posOffset>
                </wp:positionH>
                <wp:positionV relativeFrom="paragraph">
                  <wp:posOffset>-635</wp:posOffset>
                </wp:positionV>
                <wp:extent cx="155275" cy="155275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FED57" id="Rectangle 3" o:spid="_x0000_s1026" style="position:absolute;margin-left:366pt;margin-top:-.05pt;width:12.25pt;height:1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" filled="f" strokecolor="black [3213]"/>
            </w:pict>
          </mc:Fallback>
        </mc:AlternateContent>
      </w:r>
      <w:r w:rsidR="00BB06D7" w:rsidRPr="004A4BB0">
        <w:rPr>
          <w:rFonts w:ascii="Corbel" w:hAnsi="Corbel"/>
          <w:b/>
          <w:sz w:val="21"/>
          <w:szCs w:val="21"/>
        </w:rPr>
        <w:t>I confirm that I have read, understood and accept the above terms &amp; conditions</w:t>
      </w:r>
      <w:r w:rsidRPr="004A4BB0">
        <w:rPr>
          <w:rFonts w:ascii="Corbel" w:hAnsi="Corbel"/>
          <w:sz w:val="21"/>
          <w:szCs w:val="21"/>
        </w:rPr>
        <w:tab/>
        <w:t xml:space="preserve">              </w:t>
      </w:r>
      <w:r w:rsidRPr="004A4BB0">
        <w:rPr>
          <w:rFonts w:ascii="Corbel" w:hAnsi="Corbel"/>
          <w:sz w:val="18"/>
          <w:szCs w:val="21"/>
        </w:rPr>
        <w:t>(please tick)</w:t>
      </w:r>
    </w:p>
    <w:p w14:paraId="23356215" w14:textId="5001D342" w:rsidR="004B74F6" w:rsidRPr="004A4BB0" w:rsidRDefault="004B74F6" w:rsidP="00624554">
      <w:pPr>
        <w:pStyle w:val="NormalWeb"/>
        <w:spacing w:line="360" w:lineRule="auto"/>
        <w:ind w:right="-472"/>
        <w:rPr>
          <w:rFonts w:ascii="Corbel" w:hAnsi="Corbel"/>
          <w:sz w:val="21"/>
          <w:szCs w:val="21"/>
        </w:rPr>
      </w:pPr>
      <w:r w:rsidRPr="004A4BB0">
        <w:rPr>
          <w:rFonts w:ascii="Corbel" w:hAnsi="Corbel"/>
          <w:sz w:val="21"/>
          <w:szCs w:val="21"/>
        </w:rPr>
        <w:t>Name ……………………………………………. Signed …………………………………………………….   Date ………………………………..</w:t>
      </w:r>
    </w:p>
    <w:p w14:paraId="5200743A" w14:textId="691F4752" w:rsidR="004B74F6" w:rsidRPr="00084C9B" w:rsidRDefault="004B74F6" w:rsidP="004B74F6">
      <w:pPr>
        <w:pStyle w:val="NormalWeb"/>
        <w:ind w:right="-472"/>
        <w:rPr>
          <w:rFonts w:ascii="Calibri" w:hAnsi="Calibri"/>
          <w:sz w:val="21"/>
          <w:szCs w:val="21"/>
        </w:rPr>
      </w:pPr>
      <w:r w:rsidRPr="00084C9B">
        <w:rPr>
          <w:rFonts w:ascii="Calibri" w:hAnsi="Calibri"/>
          <w:sz w:val="21"/>
          <w:szCs w:val="21"/>
        </w:rPr>
        <w:t>Category</w:t>
      </w:r>
      <w:r w:rsidR="001D7961">
        <w:rPr>
          <w:rFonts w:ascii="Calibri" w:hAnsi="Calibri"/>
          <w:sz w:val="21"/>
          <w:szCs w:val="21"/>
        </w:rPr>
        <w:t>(</w:t>
      </w:r>
      <w:proofErr w:type="spellStart"/>
      <w:r w:rsidR="001D7961">
        <w:rPr>
          <w:rFonts w:ascii="Calibri" w:hAnsi="Calibri"/>
          <w:sz w:val="21"/>
          <w:szCs w:val="21"/>
        </w:rPr>
        <w:t>ies</w:t>
      </w:r>
      <w:proofErr w:type="spellEnd"/>
      <w:r w:rsidR="001D7961">
        <w:rPr>
          <w:rFonts w:ascii="Calibri" w:hAnsi="Calibri"/>
          <w:sz w:val="21"/>
          <w:szCs w:val="21"/>
        </w:rPr>
        <w:t>)</w:t>
      </w:r>
      <w:r w:rsidRPr="00084C9B">
        <w:rPr>
          <w:rFonts w:ascii="Calibri" w:hAnsi="Calibri"/>
          <w:sz w:val="21"/>
          <w:szCs w:val="21"/>
        </w:rPr>
        <w:t xml:space="preserve"> entered …………………………………………………………………………………………………………………………………………</w:t>
      </w:r>
      <w:r w:rsidR="00624554">
        <w:rPr>
          <w:rFonts w:ascii="Calibri" w:hAnsi="Calibri"/>
          <w:sz w:val="21"/>
          <w:szCs w:val="21"/>
        </w:rPr>
        <w:t>……………</w:t>
      </w:r>
    </w:p>
    <w:sectPr w:rsidR="004B74F6" w:rsidRPr="00084C9B" w:rsidSect="00481968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693A"/>
    <w:multiLevelType w:val="hybridMultilevel"/>
    <w:tmpl w:val="61289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0E15"/>
    <w:multiLevelType w:val="hybridMultilevel"/>
    <w:tmpl w:val="84A08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001E"/>
    <w:multiLevelType w:val="hybridMultilevel"/>
    <w:tmpl w:val="7FC8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0913">
    <w:abstractNumId w:val="1"/>
  </w:num>
  <w:num w:numId="2" w16cid:durableId="298994145">
    <w:abstractNumId w:val="0"/>
  </w:num>
  <w:num w:numId="3" w16cid:durableId="12518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8E"/>
    <w:rsid w:val="0001442E"/>
    <w:rsid w:val="00027B2A"/>
    <w:rsid w:val="0003672B"/>
    <w:rsid w:val="00044103"/>
    <w:rsid w:val="00052636"/>
    <w:rsid w:val="00070CDB"/>
    <w:rsid w:val="00084C9B"/>
    <w:rsid w:val="000917FA"/>
    <w:rsid w:val="000A4EDC"/>
    <w:rsid w:val="000C5880"/>
    <w:rsid w:val="000F1BA8"/>
    <w:rsid w:val="00116E6A"/>
    <w:rsid w:val="00117E24"/>
    <w:rsid w:val="001261D1"/>
    <w:rsid w:val="0014424A"/>
    <w:rsid w:val="00185FAD"/>
    <w:rsid w:val="001965C9"/>
    <w:rsid w:val="001A1701"/>
    <w:rsid w:val="001A438F"/>
    <w:rsid w:val="001B0755"/>
    <w:rsid w:val="001B125A"/>
    <w:rsid w:val="001C6569"/>
    <w:rsid w:val="001D7961"/>
    <w:rsid w:val="00215364"/>
    <w:rsid w:val="00263FD2"/>
    <w:rsid w:val="002762E5"/>
    <w:rsid w:val="002806AB"/>
    <w:rsid w:val="002B0223"/>
    <w:rsid w:val="002B0324"/>
    <w:rsid w:val="002B43C4"/>
    <w:rsid w:val="002C2E5E"/>
    <w:rsid w:val="002E4942"/>
    <w:rsid w:val="00302E8E"/>
    <w:rsid w:val="003112E6"/>
    <w:rsid w:val="00320C56"/>
    <w:rsid w:val="00357D71"/>
    <w:rsid w:val="0036300B"/>
    <w:rsid w:val="00386A88"/>
    <w:rsid w:val="00395217"/>
    <w:rsid w:val="003B2155"/>
    <w:rsid w:val="003B2224"/>
    <w:rsid w:val="003B4015"/>
    <w:rsid w:val="003C16C9"/>
    <w:rsid w:val="003C38A1"/>
    <w:rsid w:val="003F1704"/>
    <w:rsid w:val="0041345E"/>
    <w:rsid w:val="0043362E"/>
    <w:rsid w:val="00440DEB"/>
    <w:rsid w:val="004417CA"/>
    <w:rsid w:val="00445D15"/>
    <w:rsid w:val="00453B87"/>
    <w:rsid w:val="00472F1D"/>
    <w:rsid w:val="00473AEE"/>
    <w:rsid w:val="00477AF1"/>
    <w:rsid w:val="00481968"/>
    <w:rsid w:val="004A28CB"/>
    <w:rsid w:val="004A4BB0"/>
    <w:rsid w:val="004B74F6"/>
    <w:rsid w:val="004C31BB"/>
    <w:rsid w:val="004D7D30"/>
    <w:rsid w:val="004E3595"/>
    <w:rsid w:val="00516E71"/>
    <w:rsid w:val="005452C8"/>
    <w:rsid w:val="00562AF9"/>
    <w:rsid w:val="00575DCA"/>
    <w:rsid w:val="0059186E"/>
    <w:rsid w:val="005B5EDC"/>
    <w:rsid w:val="005B6ED9"/>
    <w:rsid w:val="005C20D1"/>
    <w:rsid w:val="005C490A"/>
    <w:rsid w:val="005D4C90"/>
    <w:rsid w:val="005E1F3A"/>
    <w:rsid w:val="005E7450"/>
    <w:rsid w:val="005F78A2"/>
    <w:rsid w:val="00603679"/>
    <w:rsid w:val="00607753"/>
    <w:rsid w:val="00624554"/>
    <w:rsid w:val="00646BF0"/>
    <w:rsid w:val="00662D9B"/>
    <w:rsid w:val="00670C4C"/>
    <w:rsid w:val="00683098"/>
    <w:rsid w:val="006B2B02"/>
    <w:rsid w:val="006D1A8B"/>
    <w:rsid w:val="006D3C00"/>
    <w:rsid w:val="006D62AA"/>
    <w:rsid w:val="00702B4E"/>
    <w:rsid w:val="00721071"/>
    <w:rsid w:val="0072168B"/>
    <w:rsid w:val="0072295A"/>
    <w:rsid w:val="00725EF3"/>
    <w:rsid w:val="00727038"/>
    <w:rsid w:val="00730170"/>
    <w:rsid w:val="0074011C"/>
    <w:rsid w:val="0075646D"/>
    <w:rsid w:val="00784A78"/>
    <w:rsid w:val="007B0286"/>
    <w:rsid w:val="007B16E7"/>
    <w:rsid w:val="00815C07"/>
    <w:rsid w:val="00821372"/>
    <w:rsid w:val="008932AD"/>
    <w:rsid w:val="008A7D56"/>
    <w:rsid w:val="008B4B5E"/>
    <w:rsid w:val="008B5D6A"/>
    <w:rsid w:val="008B64EC"/>
    <w:rsid w:val="008D0355"/>
    <w:rsid w:val="008D6F77"/>
    <w:rsid w:val="00921ACF"/>
    <w:rsid w:val="009249DD"/>
    <w:rsid w:val="009264B3"/>
    <w:rsid w:val="0095628E"/>
    <w:rsid w:val="009646FD"/>
    <w:rsid w:val="0097284A"/>
    <w:rsid w:val="00987A76"/>
    <w:rsid w:val="009A0512"/>
    <w:rsid w:val="009E1533"/>
    <w:rsid w:val="009E1AED"/>
    <w:rsid w:val="009E313E"/>
    <w:rsid w:val="009E6EB8"/>
    <w:rsid w:val="009F2801"/>
    <w:rsid w:val="00A1759E"/>
    <w:rsid w:val="00A45F8E"/>
    <w:rsid w:val="00A65218"/>
    <w:rsid w:val="00A82836"/>
    <w:rsid w:val="00A8697A"/>
    <w:rsid w:val="00A90AC4"/>
    <w:rsid w:val="00A95437"/>
    <w:rsid w:val="00A960C8"/>
    <w:rsid w:val="00AA0103"/>
    <w:rsid w:val="00AB3EE6"/>
    <w:rsid w:val="00AC3143"/>
    <w:rsid w:val="00AD13FC"/>
    <w:rsid w:val="00AD691D"/>
    <w:rsid w:val="00AD71FD"/>
    <w:rsid w:val="00B2069D"/>
    <w:rsid w:val="00B321CA"/>
    <w:rsid w:val="00B414BD"/>
    <w:rsid w:val="00B605EF"/>
    <w:rsid w:val="00B80F07"/>
    <w:rsid w:val="00B841BC"/>
    <w:rsid w:val="00B94A1D"/>
    <w:rsid w:val="00BA4A05"/>
    <w:rsid w:val="00BB06D7"/>
    <w:rsid w:val="00BD0C5F"/>
    <w:rsid w:val="00BD4417"/>
    <w:rsid w:val="00BF2374"/>
    <w:rsid w:val="00BF30F0"/>
    <w:rsid w:val="00C044AD"/>
    <w:rsid w:val="00C1636D"/>
    <w:rsid w:val="00C217B7"/>
    <w:rsid w:val="00C3078F"/>
    <w:rsid w:val="00C35179"/>
    <w:rsid w:val="00C37C9F"/>
    <w:rsid w:val="00C63CE2"/>
    <w:rsid w:val="00C7286F"/>
    <w:rsid w:val="00C8105E"/>
    <w:rsid w:val="00C9103F"/>
    <w:rsid w:val="00CD3AA8"/>
    <w:rsid w:val="00CE46C2"/>
    <w:rsid w:val="00D01F0E"/>
    <w:rsid w:val="00D11AA0"/>
    <w:rsid w:val="00D36CD9"/>
    <w:rsid w:val="00D959EF"/>
    <w:rsid w:val="00DB3A3A"/>
    <w:rsid w:val="00DC03F7"/>
    <w:rsid w:val="00DC5358"/>
    <w:rsid w:val="00DC5A2B"/>
    <w:rsid w:val="00DE2F7E"/>
    <w:rsid w:val="00DE4FD4"/>
    <w:rsid w:val="00DF05DF"/>
    <w:rsid w:val="00E16A2A"/>
    <w:rsid w:val="00E227D8"/>
    <w:rsid w:val="00E320DF"/>
    <w:rsid w:val="00E33982"/>
    <w:rsid w:val="00E4364A"/>
    <w:rsid w:val="00E531B4"/>
    <w:rsid w:val="00E715F3"/>
    <w:rsid w:val="00E91579"/>
    <w:rsid w:val="00E947A3"/>
    <w:rsid w:val="00EC74D9"/>
    <w:rsid w:val="00EC7D7C"/>
    <w:rsid w:val="00EE1C45"/>
    <w:rsid w:val="00EF1BC6"/>
    <w:rsid w:val="00EF2BE9"/>
    <w:rsid w:val="00F0344D"/>
    <w:rsid w:val="00F137D1"/>
    <w:rsid w:val="00F1488B"/>
    <w:rsid w:val="00F24E85"/>
    <w:rsid w:val="00F34F6B"/>
    <w:rsid w:val="00F4690A"/>
    <w:rsid w:val="00F506DC"/>
    <w:rsid w:val="00FB36BE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C35A"/>
  <w15:docId w15:val="{00407A01-C037-4884-96C0-18A1181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2E8E"/>
    <w:rPr>
      <w:b/>
      <w:bCs/>
    </w:rPr>
  </w:style>
  <w:style w:type="paragraph" w:styleId="NoSpacing">
    <w:name w:val="No Spacing"/>
    <w:basedOn w:val="Normal"/>
    <w:uiPriority w:val="1"/>
    <w:qFormat/>
    <w:rsid w:val="009249DD"/>
    <w:pPr>
      <w:spacing w:after="0" w:line="240" w:lineRule="auto"/>
    </w:pPr>
    <w:rPr>
      <w:rFonts w:ascii="Corbel" w:hAnsi="Corbe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Tranter</dc:creator>
  <cp:lastModifiedBy>Clare Harris</cp:lastModifiedBy>
  <cp:revision>5</cp:revision>
  <cp:lastPrinted>2024-02-01T11:00:00Z</cp:lastPrinted>
  <dcterms:created xsi:type="dcterms:W3CDTF">2024-02-01T11:00:00Z</dcterms:created>
  <dcterms:modified xsi:type="dcterms:W3CDTF">2025-02-04T10:37:00Z</dcterms:modified>
</cp:coreProperties>
</file>